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5FC" w:rsidRDefault="00E015FC" w:rsidP="00E015FC">
      <w:pPr>
        <w:pStyle w:val="1"/>
        <w:spacing w:line="276" w:lineRule="auto"/>
        <w:ind w:firstLine="142"/>
        <w:jc w:val="both"/>
        <w:rPr>
          <w:rFonts w:eastAsia="Arial Unicode MS"/>
          <w:bCs/>
          <w:sz w:val="24"/>
          <w:szCs w:val="24"/>
        </w:rPr>
      </w:pPr>
      <w:r>
        <w:rPr>
          <w:rFonts w:eastAsia="Arial Unicode MS"/>
          <w:bCs/>
          <w:noProof/>
          <w:sz w:val="24"/>
          <w:szCs w:val="24"/>
          <w:lang w:bidi="ar-SA"/>
        </w:rPr>
        <w:drawing>
          <wp:inline distT="0" distB="0" distL="0" distR="0">
            <wp:extent cx="6268415" cy="8618561"/>
            <wp:effectExtent l="19050" t="0" r="0" b="0"/>
            <wp:docPr id="1" name="Рисунок 1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542" cy="8618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5FC" w:rsidRDefault="00E015FC" w:rsidP="00E015FC">
      <w:pPr>
        <w:pStyle w:val="1"/>
        <w:spacing w:line="276" w:lineRule="auto"/>
        <w:ind w:firstLine="142"/>
        <w:jc w:val="both"/>
        <w:rPr>
          <w:rFonts w:eastAsia="Arial Unicode MS"/>
          <w:bCs/>
          <w:sz w:val="24"/>
          <w:szCs w:val="24"/>
        </w:rPr>
      </w:pPr>
    </w:p>
    <w:p w:rsidR="00E015FC" w:rsidRDefault="00E015FC" w:rsidP="00E015FC">
      <w:pPr>
        <w:pStyle w:val="1"/>
        <w:spacing w:line="276" w:lineRule="auto"/>
        <w:ind w:firstLine="142"/>
        <w:jc w:val="both"/>
        <w:rPr>
          <w:rFonts w:eastAsia="Arial Unicode MS"/>
          <w:bCs/>
          <w:sz w:val="24"/>
          <w:szCs w:val="24"/>
        </w:rPr>
      </w:pPr>
    </w:p>
    <w:p w:rsidR="00E015FC" w:rsidRDefault="00E015FC" w:rsidP="00E015FC">
      <w:pPr>
        <w:pStyle w:val="1"/>
        <w:spacing w:line="276" w:lineRule="auto"/>
        <w:ind w:firstLine="142"/>
        <w:jc w:val="both"/>
        <w:rPr>
          <w:rFonts w:eastAsia="Arial Unicode MS"/>
          <w:bCs/>
          <w:sz w:val="24"/>
          <w:szCs w:val="24"/>
        </w:rPr>
      </w:pPr>
    </w:p>
    <w:p w:rsidR="00E015FC" w:rsidRDefault="00E015FC" w:rsidP="00E015FC">
      <w:pPr>
        <w:pStyle w:val="1"/>
        <w:spacing w:line="276" w:lineRule="auto"/>
        <w:ind w:firstLine="142"/>
        <w:jc w:val="both"/>
        <w:rPr>
          <w:rFonts w:eastAsia="Arial Unicode MS"/>
          <w:bCs/>
          <w:sz w:val="24"/>
          <w:szCs w:val="24"/>
        </w:rPr>
      </w:pPr>
    </w:p>
    <w:p w:rsidR="00E015FC" w:rsidRDefault="00E015FC" w:rsidP="00E015FC">
      <w:pPr>
        <w:pStyle w:val="1"/>
        <w:spacing w:line="276" w:lineRule="auto"/>
        <w:ind w:firstLine="142"/>
        <w:jc w:val="both"/>
        <w:rPr>
          <w:rFonts w:eastAsia="Arial Unicode MS"/>
          <w:bCs/>
          <w:sz w:val="24"/>
          <w:szCs w:val="24"/>
        </w:rPr>
      </w:pPr>
    </w:p>
    <w:p w:rsidR="00627101" w:rsidRPr="00B67BB2" w:rsidRDefault="00E015FC" w:rsidP="00E015FC">
      <w:pPr>
        <w:pStyle w:val="1"/>
        <w:spacing w:line="276" w:lineRule="auto"/>
        <w:ind w:firstLine="142"/>
        <w:jc w:val="both"/>
        <w:rPr>
          <w:color w:val="auto"/>
          <w:sz w:val="24"/>
          <w:szCs w:val="24"/>
        </w:rPr>
      </w:pPr>
      <w:r w:rsidRPr="00E015FC">
        <w:rPr>
          <w:rFonts w:eastAsia="Arial Unicode MS"/>
          <w:bCs/>
          <w:sz w:val="24"/>
          <w:szCs w:val="24"/>
        </w:rPr>
        <w:lastRenderedPageBreak/>
        <w:t xml:space="preserve"> </w:t>
      </w:r>
      <w:r w:rsidR="00627101" w:rsidRPr="00B67BB2">
        <w:rPr>
          <w:color w:val="auto"/>
          <w:sz w:val="24"/>
          <w:szCs w:val="24"/>
        </w:rPr>
        <w:t>образование, в том числе установления форм, периодичности и порядка проведения текущего контроля и промежуточной аттестации обучающихся.</w:t>
      </w:r>
    </w:p>
    <w:p w:rsidR="00AE03E9" w:rsidRDefault="00B04327" w:rsidP="00B04327">
      <w:pPr>
        <w:pStyle w:val="1"/>
        <w:tabs>
          <w:tab w:val="left" w:pos="175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2.</w:t>
      </w:r>
      <w:r w:rsidR="00AE03E9">
        <w:rPr>
          <w:color w:val="auto"/>
          <w:sz w:val="24"/>
          <w:szCs w:val="24"/>
        </w:rPr>
        <w:t>3</w:t>
      </w:r>
      <w:r w:rsidRPr="00B67BB2">
        <w:rPr>
          <w:color w:val="auto"/>
          <w:sz w:val="24"/>
          <w:szCs w:val="24"/>
        </w:rPr>
        <w:t xml:space="preserve">. </w:t>
      </w:r>
      <w:r w:rsidR="00DE28C0" w:rsidRPr="00B67BB2">
        <w:rPr>
          <w:color w:val="auto"/>
          <w:sz w:val="24"/>
          <w:szCs w:val="24"/>
        </w:rPr>
        <w:t>В ходе работы Комиссия</w:t>
      </w:r>
      <w:r w:rsidR="00DF4CD5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устанавливает</w:t>
      </w:r>
      <w:r w:rsidR="00AE03E9">
        <w:rPr>
          <w:color w:val="auto"/>
          <w:sz w:val="24"/>
          <w:szCs w:val="24"/>
        </w:rPr>
        <w:t xml:space="preserve">: </w:t>
      </w:r>
    </w:p>
    <w:p w:rsidR="007B787B" w:rsidRPr="00B67BB2" w:rsidRDefault="00DF4CD5" w:rsidP="00DF4CD5">
      <w:pPr>
        <w:pStyle w:val="1"/>
        <w:tabs>
          <w:tab w:val="left" w:pos="1754"/>
        </w:tabs>
        <w:spacing w:line="276" w:lineRule="auto"/>
        <w:ind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- </w:t>
      </w:r>
      <w:r w:rsidR="00BE0ED9" w:rsidRPr="00B67BB2">
        <w:rPr>
          <w:color w:val="auto"/>
          <w:sz w:val="24"/>
          <w:szCs w:val="24"/>
        </w:rPr>
        <w:t xml:space="preserve">наличие или отсутствие </w:t>
      </w:r>
      <w:r w:rsidR="00DE28C0" w:rsidRPr="00B67BB2">
        <w:rPr>
          <w:color w:val="auto"/>
          <w:sz w:val="24"/>
          <w:szCs w:val="24"/>
        </w:rPr>
        <w:t>событий и</w:t>
      </w:r>
      <w:r w:rsidR="0094314C">
        <w:rPr>
          <w:color w:val="auto"/>
          <w:sz w:val="24"/>
          <w:szCs w:val="24"/>
        </w:rPr>
        <w:t xml:space="preserve"> фактов, изложенных заявителем, </w:t>
      </w:r>
      <w:r w:rsidR="00BE0ED9" w:rsidRPr="00B67BB2">
        <w:rPr>
          <w:color w:val="auto"/>
          <w:sz w:val="24"/>
          <w:szCs w:val="24"/>
        </w:rPr>
        <w:t>нарушения норм профессиональной этики педагогическими работник</w:t>
      </w:r>
      <w:r w:rsidR="006A5F46" w:rsidRPr="00B67BB2">
        <w:rPr>
          <w:color w:val="auto"/>
          <w:sz w:val="24"/>
          <w:szCs w:val="24"/>
        </w:rPr>
        <w:t>ами</w:t>
      </w:r>
      <w:r w:rsidR="00DE28C0" w:rsidRPr="00B67BB2">
        <w:rPr>
          <w:color w:val="auto"/>
          <w:sz w:val="24"/>
          <w:szCs w:val="24"/>
        </w:rPr>
        <w:t xml:space="preserve"> образовательной организации</w:t>
      </w:r>
      <w:r w:rsidR="006A5F46" w:rsidRPr="00B67BB2">
        <w:rPr>
          <w:color w:val="auto"/>
          <w:sz w:val="24"/>
          <w:szCs w:val="24"/>
        </w:rPr>
        <w:t>.</w:t>
      </w:r>
    </w:p>
    <w:p w:rsidR="006A5F46" w:rsidRPr="00B67BB2" w:rsidRDefault="00DF4CD5" w:rsidP="00DF4CD5">
      <w:pPr>
        <w:pStyle w:val="1"/>
        <w:tabs>
          <w:tab w:val="left" w:pos="1689"/>
        </w:tabs>
        <w:spacing w:line="276" w:lineRule="auto"/>
        <w:ind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- </w:t>
      </w:r>
      <w:r w:rsidR="0094314C">
        <w:rPr>
          <w:color w:val="auto"/>
          <w:sz w:val="24"/>
          <w:szCs w:val="24"/>
        </w:rPr>
        <w:t>у</w:t>
      </w:r>
      <w:r w:rsidR="00C04A1C" w:rsidRPr="00B67BB2">
        <w:rPr>
          <w:color w:val="auto"/>
          <w:sz w:val="24"/>
          <w:szCs w:val="24"/>
        </w:rPr>
        <w:t>станавливает</w:t>
      </w:r>
      <w:r w:rsidR="006A5F46" w:rsidRPr="00B67BB2">
        <w:rPr>
          <w:color w:val="auto"/>
          <w:sz w:val="24"/>
          <w:szCs w:val="24"/>
        </w:rPr>
        <w:t xml:space="preserve"> наличие или отсутствие конфликта интересов педагогического работника.</w:t>
      </w:r>
      <w:r>
        <w:rPr>
          <w:color w:val="auto"/>
          <w:sz w:val="24"/>
          <w:szCs w:val="24"/>
        </w:rPr>
        <w:t xml:space="preserve"> </w:t>
      </w:r>
      <w:proofErr w:type="gramStart"/>
      <w:r w:rsidR="006A5F46" w:rsidRPr="00B67BB2">
        <w:rPr>
          <w:color w:val="auto"/>
          <w:sz w:val="24"/>
          <w:szCs w:val="24"/>
        </w:rPr>
        <w:t>При этом под конфликтом интересов понимается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того или иного преимущества или материальной выгоды,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 w:rsidR="00003221" w:rsidRPr="00B67BB2">
        <w:rPr>
          <w:color w:val="auto"/>
          <w:sz w:val="24"/>
          <w:szCs w:val="24"/>
        </w:rPr>
        <w:t>.</w:t>
      </w:r>
      <w:proofErr w:type="gramEnd"/>
    </w:p>
    <w:p w:rsidR="00003221" w:rsidRPr="00B67BB2" w:rsidRDefault="00DF4CD5" w:rsidP="00DF4CD5">
      <w:pPr>
        <w:pStyle w:val="1"/>
        <w:tabs>
          <w:tab w:val="left" w:pos="1204"/>
        </w:tabs>
        <w:spacing w:line="276" w:lineRule="auto"/>
        <w:ind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- </w:t>
      </w:r>
      <w:r w:rsidR="0094314C">
        <w:rPr>
          <w:color w:val="auto"/>
          <w:sz w:val="24"/>
          <w:szCs w:val="24"/>
        </w:rPr>
        <w:t>п</w:t>
      </w:r>
      <w:r w:rsidR="00003221" w:rsidRPr="00B67BB2">
        <w:rPr>
          <w:color w:val="auto"/>
          <w:sz w:val="24"/>
          <w:szCs w:val="24"/>
        </w:rPr>
        <w:t>ринимает решения в целях урегулирования конфликта интересов педагогического работника при его наличии.</w:t>
      </w:r>
    </w:p>
    <w:p w:rsidR="00AA6E14" w:rsidRPr="00B67BB2" w:rsidRDefault="00DF4CD5" w:rsidP="00DF4CD5">
      <w:pPr>
        <w:pStyle w:val="1"/>
        <w:tabs>
          <w:tab w:val="left" w:pos="1754"/>
        </w:tabs>
        <w:spacing w:line="276" w:lineRule="auto"/>
        <w:ind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- </w:t>
      </w:r>
      <w:r w:rsidR="0094314C">
        <w:rPr>
          <w:color w:val="auto"/>
          <w:sz w:val="24"/>
          <w:szCs w:val="24"/>
        </w:rPr>
        <w:t>р</w:t>
      </w:r>
      <w:r w:rsidR="00AA6E14" w:rsidRPr="00B67BB2">
        <w:rPr>
          <w:color w:val="auto"/>
          <w:sz w:val="24"/>
          <w:szCs w:val="24"/>
        </w:rPr>
        <w:t xml:space="preserve">ассматривает обжалование решений о применении к </w:t>
      </w:r>
      <w:proofErr w:type="gramStart"/>
      <w:r w:rsidR="00AA6E14" w:rsidRPr="00B67BB2">
        <w:rPr>
          <w:color w:val="auto"/>
          <w:sz w:val="24"/>
          <w:szCs w:val="24"/>
        </w:rPr>
        <w:t>обучающемуся</w:t>
      </w:r>
      <w:proofErr w:type="gramEnd"/>
      <w:r w:rsidR="00AA6E14" w:rsidRPr="00B67BB2">
        <w:rPr>
          <w:color w:val="auto"/>
          <w:sz w:val="24"/>
          <w:szCs w:val="24"/>
        </w:rPr>
        <w:t xml:space="preserve"> или </w:t>
      </w:r>
      <w:r w:rsidR="00BE0ED9" w:rsidRPr="00B67BB2">
        <w:rPr>
          <w:color w:val="auto"/>
          <w:sz w:val="24"/>
          <w:szCs w:val="24"/>
        </w:rPr>
        <w:t>обучающимся дисциплинарных взысканий.</w:t>
      </w:r>
    </w:p>
    <w:p w:rsidR="00C773BF" w:rsidRPr="00B67BB2" w:rsidRDefault="00AA6E14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0" w:name="bookmark52"/>
      <w:bookmarkEnd w:id="0"/>
      <w:r w:rsidRPr="00B67BB2">
        <w:rPr>
          <w:color w:val="auto"/>
          <w:sz w:val="24"/>
          <w:szCs w:val="24"/>
        </w:rPr>
        <w:t>2.</w:t>
      </w:r>
      <w:r w:rsidR="0094314C">
        <w:rPr>
          <w:color w:val="auto"/>
          <w:sz w:val="24"/>
          <w:szCs w:val="24"/>
        </w:rPr>
        <w:t>4</w:t>
      </w:r>
      <w:r w:rsidR="00003221" w:rsidRPr="00B67BB2">
        <w:rPr>
          <w:color w:val="auto"/>
          <w:sz w:val="24"/>
          <w:szCs w:val="24"/>
        </w:rPr>
        <w:t>.</w:t>
      </w:r>
      <w:bookmarkStart w:id="1" w:name="bookmark53"/>
      <w:bookmarkStart w:id="2" w:name="bookmark54"/>
      <w:bookmarkStart w:id="3" w:name="bookmark55"/>
      <w:bookmarkEnd w:id="1"/>
      <w:bookmarkEnd w:id="2"/>
      <w:bookmarkEnd w:id="3"/>
      <w:r w:rsidR="00C773BF" w:rsidRPr="00B67BB2">
        <w:rPr>
          <w:color w:val="auto"/>
          <w:sz w:val="24"/>
          <w:szCs w:val="24"/>
        </w:rPr>
        <w:t>По итогам рассмотрения заявлений</w:t>
      </w:r>
      <w:r w:rsidRPr="00B67BB2">
        <w:rPr>
          <w:color w:val="auto"/>
          <w:sz w:val="24"/>
          <w:szCs w:val="24"/>
        </w:rPr>
        <w:t xml:space="preserve"> участников образовательных от</w:t>
      </w:r>
      <w:r w:rsidR="00C773BF" w:rsidRPr="00B67BB2">
        <w:rPr>
          <w:color w:val="auto"/>
          <w:sz w:val="24"/>
          <w:szCs w:val="24"/>
        </w:rPr>
        <w:t xml:space="preserve">ношений Комиссия имеет </w:t>
      </w:r>
      <w:r w:rsidR="00627101" w:rsidRPr="00B67BB2">
        <w:rPr>
          <w:color w:val="auto"/>
          <w:sz w:val="24"/>
          <w:szCs w:val="24"/>
        </w:rPr>
        <w:t>следующие полномочия:</w:t>
      </w:r>
    </w:p>
    <w:p w:rsidR="00627101" w:rsidRPr="00B67BB2" w:rsidRDefault="00C773BF" w:rsidP="00B04327">
      <w:pPr>
        <w:pStyle w:val="1"/>
        <w:tabs>
          <w:tab w:val="left" w:pos="118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" w:name="bookmark56"/>
      <w:r w:rsidRPr="00B67BB2">
        <w:rPr>
          <w:color w:val="auto"/>
          <w:sz w:val="24"/>
          <w:szCs w:val="24"/>
        </w:rPr>
        <w:t>а</w:t>
      </w:r>
      <w:bookmarkEnd w:id="4"/>
      <w:r w:rsidR="00AA6E14" w:rsidRPr="00B67BB2">
        <w:rPr>
          <w:color w:val="auto"/>
          <w:sz w:val="24"/>
          <w:szCs w:val="24"/>
        </w:rPr>
        <w:t>)</w:t>
      </w:r>
      <w:r w:rsidR="00DF4CD5">
        <w:rPr>
          <w:color w:val="auto"/>
          <w:sz w:val="24"/>
          <w:szCs w:val="24"/>
        </w:rPr>
        <w:t xml:space="preserve"> </w:t>
      </w:r>
      <w:r w:rsidR="00AA6E14" w:rsidRPr="00B67BB2">
        <w:rPr>
          <w:color w:val="auto"/>
          <w:sz w:val="24"/>
          <w:szCs w:val="24"/>
        </w:rPr>
        <w:t>установить</w:t>
      </w:r>
      <w:r w:rsidR="00BA0DEB" w:rsidRPr="00B67BB2">
        <w:rPr>
          <w:color w:val="auto"/>
          <w:sz w:val="24"/>
          <w:szCs w:val="24"/>
        </w:rPr>
        <w:t xml:space="preserve"> наличие</w:t>
      </w:r>
      <w:r w:rsidRPr="00B67BB2">
        <w:rPr>
          <w:color w:val="auto"/>
          <w:sz w:val="24"/>
          <w:szCs w:val="24"/>
        </w:rPr>
        <w:t xml:space="preserve"> или отсутств</w:t>
      </w:r>
      <w:r w:rsidR="00627101" w:rsidRPr="00B67BB2">
        <w:rPr>
          <w:color w:val="auto"/>
          <w:sz w:val="24"/>
          <w:szCs w:val="24"/>
        </w:rPr>
        <w:t xml:space="preserve">ия нарушения </w:t>
      </w:r>
      <w:r w:rsidR="00546CBE" w:rsidRPr="00B67BB2">
        <w:rPr>
          <w:color w:val="auto"/>
          <w:sz w:val="24"/>
          <w:szCs w:val="24"/>
        </w:rPr>
        <w:t xml:space="preserve">локальных нормативных актов по вопросам реализации права на образование </w:t>
      </w:r>
      <w:r w:rsidR="00627101" w:rsidRPr="00B67BB2">
        <w:rPr>
          <w:color w:val="auto"/>
          <w:sz w:val="24"/>
          <w:szCs w:val="24"/>
        </w:rPr>
        <w:t>участниками образо</w:t>
      </w:r>
      <w:r w:rsidRPr="00B67BB2">
        <w:rPr>
          <w:color w:val="auto"/>
          <w:sz w:val="24"/>
          <w:szCs w:val="24"/>
        </w:rPr>
        <w:t>вательных отношений</w:t>
      </w:r>
      <w:r w:rsidR="00627101" w:rsidRPr="00B67BB2">
        <w:rPr>
          <w:color w:val="auto"/>
          <w:sz w:val="24"/>
          <w:szCs w:val="24"/>
        </w:rPr>
        <w:t>;</w:t>
      </w:r>
    </w:p>
    <w:p w:rsidR="00C773BF" w:rsidRPr="00B67BB2" w:rsidRDefault="005864C0" w:rsidP="00B04327">
      <w:pPr>
        <w:pStyle w:val="1"/>
        <w:tabs>
          <w:tab w:val="left" w:pos="118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б) принять </w:t>
      </w:r>
      <w:r w:rsidR="00C773BF" w:rsidRPr="00B67BB2">
        <w:rPr>
          <w:color w:val="auto"/>
          <w:sz w:val="24"/>
          <w:szCs w:val="24"/>
        </w:rPr>
        <w:t>мер</w:t>
      </w:r>
      <w:r w:rsidR="00BA0DEB" w:rsidRPr="00B67BB2">
        <w:rPr>
          <w:color w:val="auto"/>
          <w:sz w:val="24"/>
          <w:szCs w:val="24"/>
        </w:rPr>
        <w:t>ы</w:t>
      </w:r>
      <w:r w:rsidR="0094314C">
        <w:rPr>
          <w:color w:val="auto"/>
          <w:sz w:val="24"/>
          <w:szCs w:val="24"/>
        </w:rPr>
        <w:t xml:space="preserve"> по урегулированию ситуации;</w:t>
      </w:r>
    </w:p>
    <w:p w:rsidR="00C773BF" w:rsidRPr="00B67BB2" w:rsidRDefault="00003221" w:rsidP="00B04327">
      <w:pPr>
        <w:pStyle w:val="1"/>
        <w:tabs>
          <w:tab w:val="left" w:pos="119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в</w:t>
      </w:r>
      <w:r w:rsidR="00C773BF" w:rsidRPr="00B67BB2">
        <w:rPr>
          <w:color w:val="auto"/>
          <w:sz w:val="24"/>
          <w:szCs w:val="24"/>
        </w:rPr>
        <w:t>)</w:t>
      </w:r>
      <w:r w:rsidR="00546CBE">
        <w:rPr>
          <w:color w:val="auto"/>
          <w:sz w:val="24"/>
          <w:szCs w:val="24"/>
        </w:rPr>
        <w:t xml:space="preserve"> </w:t>
      </w:r>
      <w:r w:rsidR="00B04327" w:rsidRPr="00B67BB2">
        <w:rPr>
          <w:color w:val="auto"/>
          <w:sz w:val="24"/>
          <w:szCs w:val="24"/>
        </w:rPr>
        <w:t>вынести</w:t>
      </w:r>
      <w:r w:rsidRPr="00B67BB2">
        <w:rPr>
          <w:color w:val="auto"/>
          <w:sz w:val="24"/>
          <w:szCs w:val="24"/>
        </w:rPr>
        <w:t xml:space="preserve"> рекомендации</w:t>
      </w:r>
      <w:r w:rsidR="0045447A" w:rsidRPr="00B67BB2">
        <w:rPr>
          <w:color w:val="auto"/>
          <w:sz w:val="24"/>
          <w:szCs w:val="24"/>
        </w:rPr>
        <w:t xml:space="preserve"> участникам образовательных от</w:t>
      </w:r>
      <w:r w:rsidR="00C773BF" w:rsidRPr="00B67BB2">
        <w:rPr>
          <w:color w:val="auto"/>
          <w:sz w:val="24"/>
          <w:szCs w:val="24"/>
        </w:rPr>
        <w:t xml:space="preserve">ношений в целях урегулирования </w:t>
      </w:r>
      <w:r w:rsidR="0045447A" w:rsidRPr="00B67BB2">
        <w:rPr>
          <w:color w:val="auto"/>
          <w:sz w:val="24"/>
          <w:szCs w:val="24"/>
        </w:rPr>
        <w:t>и (</w:t>
      </w:r>
      <w:r w:rsidR="00C773BF" w:rsidRPr="00B67BB2">
        <w:rPr>
          <w:color w:val="auto"/>
          <w:sz w:val="24"/>
          <w:szCs w:val="24"/>
        </w:rPr>
        <w:t>или</w:t>
      </w:r>
      <w:r w:rsidR="0045447A" w:rsidRPr="00B67BB2">
        <w:rPr>
          <w:color w:val="auto"/>
          <w:sz w:val="24"/>
          <w:szCs w:val="24"/>
        </w:rPr>
        <w:t>)</w:t>
      </w:r>
      <w:r w:rsidR="00C773BF" w:rsidRPr="00B67BB2">
        <w:rPr>
          <w:color w:val="auto"/>
          <w:sz w:val="24"/>
          <w:szCs w:val="24"/>
        </w:rPr>
        <w:t xml:space="preserve"> профи</w:t>
      </w:r>
      <w:r w:rsidRPr="00B67BB2">
        <w:rPr>
          <w:color w:val="auto"/>
          <w:sz w:val="24"/>
          <w:szCs w:val="24"/>
        </w:rPr>
        <w:t>лактики повторного возникновения</w:t>
      </w:r>
      <w:r w:rsidR="00C773BF" w:rsidRPr="00B67BB2">
        <w:rPr>
          <w:color w:val="auto"/>
          <w:sz w:val="24"/>
          <w:szCs w:val="24"/>
        </w:rPr>
        <w:t xml:space="preserve"> ситуации, ставшей предметом спора.</w:t>
      </w:r>
    </w:p>
    <w:p w:rsidR="00AD488F" w:rsidRPr="00B67BB2" w:rsidRDefault="00003221" w:rsidP="00B04327">
      <w:pPr>
        <w:pStyle w:val="1"/>
        <w:tabs>
          <w:tab w:val="left" w:pos="775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2.</w:t>
      </w:r>
      <w:r w:rsidR="0094314C">
        <w:rPr>
          <w:color w:val="auto"/>
          <w:sz w:val="24"/>
          <w:szCs w:val="24"/>
        </w:rPr>
        <w:t>5</w:t>
      </w:r>
      <w:r w:rsidRPr="00B67BB2">
        <w:rPr>
          <w:color w:val="auto"/>
          <w:sz w:val="24"/>
          <w:szCs w:val="24"/>
        </w:rPr>
        <w:t>.</w:t>
      </w:r>
      <w:r w:rsidR="00AD488F" w:rsidRPr="00B67BB2">
        <w:rPr>
          <w:color w:val="auto"/>
          <w:sz w:val="24"/>
          <w:szCs w:val="24"/>
        </w:rPr>
        <w:t>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5B11B3" w:rsidRPr="00B67BB2" w:rsidRDefault="005B11B3" w:rsidP="00B04327">
      <w:pPr>
        <w:pStyle w:val="1"/>
        <w:tabs>
          <w:tab w:val="left" w:pos="3197"/>
        </w:tabs>
        <w:spacing w:line="276" w:lineRule="auto"/>
        <w:ind w:firstLine="709"/>
        <w:rPr>
          <w:b/>
          <w:bCs/>
          <w:color w:val="auto"/>
          <w:sz w:val="24"/>
          <w:szCs w:val="24"/>
        </w:rPr>
      </w:pPr>
    </w:p>
    <w:p w:rsidR="00387B10" w:rsidRPr="00B67BB2" w:rsidRDefault="00B04327" w:rsidP="00B04327">
      <w:pPr>
        <w:pStyle w:val="1"/>
        <w:tabs>
          <w:tab w:val="left" w:pos="3197"/>
        </w:tabs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B67BB2">
        <w:rPr>
          <w:b/>
          <w:bCs/>
          <w:color w:val="auto"/>
          <w:sz w:val="24"/>
          <w:szCs w:val="24"/>
        </w:rPr>
        <w:t>3</w:t>
      </w:r>
      <w:r w:rsidR="005B11B3" w:rsidRPr="00B67BB2">
        <w:rPr>
          <w:b/>
          <w:bCs/>
          <w:color w:val="auto"/>
          <w:sz w:val="24"/>
          <w:szCs w:val="24"/>
        </w:rPr>
        <w:t>.</w:t>
      </w:r>
      <w:r w:rsidR="003E007D" w:rsidRPr="00B67BB2">
        <w:rPr>
          <w:b/>
          <w:bCs/>
          <w:color w:val="auto"/>
          <w:sz w:val="24"/>
          <w:szCs w:val="24"/>
        </w:rPr>
        <w:t>Порядок создания и работы Комиссии</w:t>
      </w:r>
    </w:p>
    <w:p w:rsidR="002773E8" w:rsidRPr="00B67BB2" w:rsidRDefault="00C773BF" w:rsidP="00B04327">
      <w:pPr>
        <w:pStyle w:val="1"/>
        <w:tabs>
          <w:tab w:val="left" w:pos="1545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5" w:name="bookmark7"/>
      <w:bookmarkEnd w:id="5"/>
      <w:r w:rsidRPr="00B67BB2">
        <w:rPr>
          <w:color w:val="auto"/>
          <w:sz w:val="24"/>
          <w:szCs w:val="24"/>
        </w:rPr>
        <w:t>3.1.</w:t>
      </w:r>
      <w:r w:rsidR="006E506E" w:rsidRPr="00B67BB2">
        <w:rPr>
          <w:color w:val="auto"/>
          <w:sz w:val="24"/>
          <w:szCs w:val="24"/>
        </w:rPr>
        <w:t>Комиссия утверждается</w:t>
      </w:r>
      <w:r w:rsidR="002773E8" w:rsidRPr="00B67BB2">
        <w:rPr>
          <w:color w:val="auto"/>
          <w:sz w:val="24"/>
          <w:szCs w:val="24"/>
        </w:rPr>
        <w:t xml:space="preserve"> приказом руководителя образовательной организации.</w:t>
      </w:r>
    </w:p>
    <w:p w:rsidR="00AB6435" w:rsidRPr="00B67BB2" w:rsidRDefault="008E598B" w:rsidP="00B04327">
      <w:pPr>
        <w:pStyle w:val="1"/>
        <w:tabs>
          <w:tab w:val="left" w:pos="154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3.2.</w:t>
      </w:r>
      <w:r w:rsidR="002773E8" w:rsidRPr="00B67BB2">
        <w:rPr>
          <w:color w:val="auto"/>
          <w:sz w:val="24"/>
          <w:szCs w:val="24"/>
        </w:rPr>
        <w:t xml:space="preserve">Состав Комиссии формируется </w:t>
      </w:r>
      <w:r w:rsidR="00493371" w:rsidRPr="00B67BB2">
        <w:rPr>
          <w:color w:val="auto"/>
          <w:sz w:val="24"/>
          <w:szCs w:val="24"/>
        </w:rPr>
        <w:t>срок</w:t>
      </w:r>
      <w:r w:rsidR="00493371">
        <w:rPr>
          <w:color w:val="auto"/>
          <w:sz w:val="24"/>
          <w:szCs w:val="24"/>
        </w:rPr>
        <w:t>ом на</w:t>
      </w:r>
      <w:r w:rsidR="00493371" w:rsidRPr="00B67BB2">
        <w:rPr>
          <w:color w:val="auto"/>
          <w:sz w:val="24"/>
          <w:szCs w:val="24"/>
        </w:rPr>
        <w:t xml:space="preserve"> один </w:t>
      </w:r>
      <w:proofErr w:type="spellStart"/>
      <w:r w:rsidR="00493371" w:rsidRPr="00B67BB2">
        <w:rPr>
          <w:color w:val="auto"/>
          <w:sz w:val="24"/>
          <w:szCs w:val="24"/>
        </w:rPr>
        <w:t>учебн</w:t>
      </w:r>
      <w:r w:rsidR="00493371">
        <w:rPr>
          <w:color w:val="auto"/>
          <w:sz w:val="24"/>
          <w:szCs w:val="24"/>
        </w:rPr>
        <w:t>о</w:t>
      </w:r>
      <w:proofErr w:type="spellEnd"/>
      <w:r w:rsidR="00493371">
        <w:rPr>
          <w:color w:val="auto"/>
          <w:sz w:val="24"/>
          <w:szCs w:val="24"/>
        </w:rPr>
        <w:t xml:space="preserve"> – тренировочный год</w:t>
      </w:r>
      <w:proofErr w:type="gramStart"/>
      <w:r w:rsidR="00493371" w:rsidRPr="00B67BB2">
        <w:rPr>
          <w:color w:val="auto"/>
          <w:sz w:val="24"/>
          <w:szCs w:val="24"/>
        </w:rPr>
        <w:t>.</w:t>
      </w:r>
      <w:proofErr w:type="gramEnd"/>
      <w:r w:rsidR="00493371">
        <w:rPr>
          <w:color w:val="auto"/>
          <w:sz w:val="24"/>
          <w:szCs w:val="24"/>
        </w:rPr>
        <w:t xml:space="preserve"> </w:t>
      </w:r>
      <w:proofErr w:type="gramStart"/>
      <w:r w:rsidR="006E506E" w:rsidRPr="00B67BB2">
        <w:rPr>
          <w:color w:val="auto"/>
          <w:sz w:val="24"/>
          <w:szCs w:val="24"/>
        </w:rPr>
        <w:t>п</w:t>
      </w:r>
      <w:proofErr w:type="gramEnd"/>
      <w:r w:rsidR="006E506E" w:rsidRPr="00B67BB2">
        <w:rPr>
          <w:color w:val="auto"/>
          <w:sz w:val="24"/>
          <w:szCs w:val="24"/>
        </w:rPr>
        <w:t xml:space="preserve">осредством выборов </w:t>
      </w:r>
      <w:r w:rsidR="002773E8" w:rsidRPr="00B67BB2">
        <w:rPr>
          <w:color w:val="auto"/>
          <w:sz w:val="24"/>
          <w:szCs w:val="24"/>
        </w:rPr>
        <w:t>из ра</w:t>
      </w:r>
      <w:r w:rsidR="00AB6435" w:rsidRPr="00B67BB2">
        <w:rPr>
          <w:color w:val="auto"/>
          <w:sz w:val="24"/>
          <w:szCs w:val="24"/>
        </w:rPr>
        <w:t>в</w:t>
      </w:r>
      <w:r w:rsidR="002773E8" w:rsidRPr="00B67BB2">
        <w:rPr>
          <w:color w:val="auto"/>
          <w:sz w:val="24"/>
          <w:szCs w:val="24"/>
        </w:rPr>
        <w:t>ного числа</w:t>
      </w:r>
      <w:r w:rsidR="00831EBD" w:rsidRPr="00B67BB2">
        <w:rPr>
          <w:color w:val="auto"/>
          <w:sz w:val="24"/>
          <w:szCs w:val="24"/>
        </w:rPr>
        <w:t xml:space="preserve"> представит</w:t>
      </w:r>
      <w:r w:rsidR="00D84B1B">
        <w:rPr>
          <w:color w:val="auto"/>
          <w:sz w:val="24"/>
          <w:szCs w:val="24"/>
        </w:rPr>
        <w:t>елей (не менее двух):</w:t>
      </w:r>
      <w:r w:rsidR="00452E68">
        <w:rPr>
          <w:color w:val="auto"/>
          <w:sz w:val="24"/>
          <w:szCs w:val="24"/>
        </w:rPr>
        <w:t xml:space="preserve"> </w:t>
      </w:r>
      <w:r w:rsidR="00D84B1B">
        <w:rPr>
          <w:color w:val="auto"/>
          <w:sz w:val="24"/>
          <w:szCs w:val="24"/>
        </w:rPr>
        <w:t>совершеннолетних</w:t>
      </w:r>
      <w:r w:rsidR="00AB6435" w:rsidRPr="00B67BB2">
        <w:rPr>
          <w:color w:val="auto"/>
          <w:sz w:val="24"/>
          <w:szCs w:val="24"/>
        </w:rPr>
        <w:t xml:space="preserve"> обучающихся; </w:t>
      </w:r>
      <w:r w:rsidR="003E007D" w:rsidRPr="00B67BB2">
        <w:rPr>
          <w:color w:val="auto"/>
          <w:sz w:val="24"/>
          <w:szCs w:val="24"/>
        </w:rPr>
        <w:t>родителей (законных представителей</w:t>
      </w:r>
      <w:r w:rsidR="001668D4" w:rsidRPr="00B67BB2">
        <w:rPr>
          <w:color w:val="auto"/>
          <w:sz w:val="24"/>
          <w:szCs w:val="24"/>
        </w:rPr>
        <w:t>)</w:t>
      </w:r>
      <w:r w:rsidR="003E007D" w:rsidRPr="00B67BB2">
        <w:rPr>
          <w:color w:val="auto"/>
          <w:sz w:val="24"/>
          <w:szCs w:val="24"/>
        </w:rPr>
        <w:t xml:space="preserve"> несовершеннолетних обучающихся</w:t>
      </w:r>
      <w:r w:rsidR="006E506E" w:rsidRPr="00B67BB2">
        <w:rPr>
          <w:color w:val="auto"/>
          <w:sz w:val="24"/>
          <w:szCs w:val="24"/>
        </w:rPr>
        <w:t xml:space="preserve"> и родителей</w:t>
      </w:r>
      <w:r w:rsidR="001B5DF3" w:rsidRPr="00B67BB2">
        <w:rPr>
          <w:color w:val="auto"/>
          <w:sz w:val="24"/>
          <w:szCs w:val="24"/>
        </w:rPr>
        <w:t xml:space="preserve"> совершеннолетних обучающихся</w:t>
      </w:r>
      <w:r w:rsidR="00DC5331">
        <w:rPr>
          <w:color w:val="auto"/>
          <w:sz w:val="24"/>
          <w:szCs w:val="24"/>
        </w:rPr>
        <w:t>;</w:t>
      </w:r>
      <w:r w:rsidR="00452E68">
        <w:rPr>
          <w:color w:val="auto"/>
          <w:sz w:val="24"/>
          <w:szCs w:val="24"/>
        </w:rPr>
        <w:t xml:space="preserve"> </w:t>
      </w:r>
      <w:r w:rsidR="006E506E" w:rsidRPr="00B67BB2">
        <w:rPr>
          <w:color w:val="auto"/>
          <w:sz w:val="24"/>
          <w:szCs w:val="24"/>
        </w:rPr>
        <w:t>педагогических</w:t>
      </w:r>
      <w:r w:rsidR="00AB6435" w:rsidRPr="00B67BB2">
        <w:rPr>
          <w:color w:val="auto"/>
          <w:sz w:val="24"/>
          <w:szCs w:val="24"/>
        </w:rPr>
        <w:t xml:space="preserve"> работников организации</w:t>
      </w:r>
      <w:r w:rsidR="00493371">
        <w:rPr>
          <w:color w:val="auto"/>
          <w:sz w:val="24"/>
          <w:szCs w:val="24"/>
        </w:rPr>
        <w:t>.</w:t>
      </w:r>
      <w:r w:rsidR="00AB6435" w:rsidRPr="00B67BB2">
        <w:rPr>
          <w:color w:val="auto"/>
          <w:sz w:val="24"/>
          <w:szCs w:val="24"/>
        </w:rPr>
        <w:t xml:space="preserve"> </w:t>
      </w:r>
    </w:p>
    <w:p w:rsidR="00387B10" w:rsidRPr="00B67BB2" w:rsidRDefault="008E598B" w:rsidP="00B04327">
      <w:pPr>
        <w:pStyle w:val="1"/>
        <w:tabs>
          <w:tab w:val="left" w:pos="154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6" w:name="bookmark8"/>
      <w:bookmarkStart w:id="7" w:name="bookmark9"/>
      <w:bookmarkStart w:id="8" w:name="bookmark10"/>
      <w:bookmarkStart w:id="9" w:name="bookmark14"/>
      <w:bookmarkEnd w:id="6"/>
      <w:bookmarkEnd w:id="7"/>
      <w:bookmarkEnd w:id="8"/>
      <w:bookmarkEnd w:id="9"/>
      <w:r w:rsidRPr="00B67BB2">
        <w:rPr>
          <w:color w:val="auto"/>
          <w:sz w:val="24"/>
          <w:szCs w:val="24"/>
        </w:rPr>
        <w:t>3.3.</w:t>
      </w:r>
      <w:r w:rsidR="003E007D" w:rsidRPr="00B67BB2">
        <w:rPr>
          <w:color w:val="auto"/>
          <w:sz w:val="24"/>
          <w:szCs w:val="24"/>
        </w:rPr>
        <w:t xml:space="preserve">В случае досрочного прекращения полномочий члена Комиссии в её состав </w:t>
      </w:r>
      <w:r w:rsidR="00AB6435" w:rsidRPr="00B67BB2">
        <w:rPr>
          <w:color w:val="auto"/>
          <w:sz w:val="24"/>
          <w:szCs w:val="24"/>
        </w:rPr>
        <w:t xml:space="preserve">избирается другой </w:t>
      </w:r>
      <w:r w:rsidR="003E007D" w:rsidRPr="00B67BB2">
        <w:rPr>
          <w:color w:val="auto"/>
          <w:sz w:val="24"/>
          <w:szCs w:val="24"/>
        </w:rPr>
        <w:t xml:space="preserve">представитель </w:t>
      </w:r>
      <w:r w:rsidR="00AB6435" w:rsidRPr="00B67BB2">
        <w:rPr>
          <w:color w:val="auto"/>
          <w:sz w:val="24"/>
          <w:szCs w:val="24"/>
        </w:rPr>
        <w:t>от той же категории участни</w:t>
      </w:r>
      <w:r w:rsidR="003E007D" w:rsidRPr="00B67BB2">
        <w:rPr>
          <w:color w:val="auto"/>
          <w:sz w:val="24"/>
          <w:szCs w:val="24"/>
        </w:rPr>
        <w:t>ков образовательных отношений</w:t>
      </w:r>
      <w:r w:rsidR="00AB6435" w:rsidRPr="00B67BB2">
        <w:rPr>
          <w:color w:val="auto"/>
          <w:sz w:val="24"/>
          <w:szCs w:val="24"/>
        </w:rPr>
        <w:t>, что и выбывший.</w:t>
      </w:r>
    </w:p>
    <w:p w:rsidR="00387B10" w:rsidRPr="00B67BB2" w:rsidRDefault="008E598B" w:rsidP="00B04327">
      <w:pPr>
        <w:pStyle w:val="1"/>
        <w:tabs>
          <w:tab w:val="left" w:pos="154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10" w:name="bookmark15"/>
      <w:bookmarkStart w:id="11" w:name="bookmark16"/>
      <w:bookmarkEnd w:id="10"/>
      <w:bookmarkEnd w:id="11"/>
      <w:r w:rsidRPr="00B67BB2">
        <w:rPr>
          <w:color w:val="auto"/>
          <w:sz w:val="24"/>
          <w:szCs w:val="24"/>
        </w:rPr>
        <w:t>3.4.</w:t>
      </w:r>
      <w:r w:rsidR="003E007D" w:rsidRPr="00B67BB2">
        <w:rPr>
          <w:color w:val="auto"/>
          <w:sz w:val="24"/>
          <w:szCs w:val="24"/>
        </w:rPr>
        <w:t>Комиссия избирает из своего состава председателя, замес</w:t>
      </w:r>
      <w:r w:rsidR="00AB6435" w:rsidRPr="00B67BB2">
        <w:rPr>
          <w:color w:val="auto"/>
          <w:sz w:val="24"/>
          <w:szCs w:val="24"/>
        </w:rPr>
        <w:t>тителя председателя и секретаря простым большинством голосов.</w:t>
      </w:r>
    </w:p>
    <w:p w:rsidR="00387B10" w:rsidRPr="00B67BB2" w:rsidRDefault="008E598B" w:rsidP="00B04327">
      <w:pPr>
        <w:pStyle w:val="1"/>
        <w:tabs>
          <w:tab w:val="left" w:pos="1545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12" w:name="bookmark17"/>
      <w:bookmarkStart w:id="13" w:name="bookmark18"/>
      <w:bookmarkEnd w:id="12"/>
      <w:bookmarkEnd w:id="13"/>
      <w:r w:rsidRPr="00B67BB2">
        <w:rPr>
          <w:color w:val="auto"/>
          <w:sz w:val="24"/>
          <w:szCs w:val="24"/>
        </w:rPr>
        <w:t>3.5.</w:t>
      </w:r>
      <w:r w:rsidR="003E007D" w:rsidRPr="00B67BB2">
        <w:rPr>
          <w:color w:val="auto"/>
          <w:sz w:val="24"/>
          <w:szCs w:val="24"/>
        </w:rPr>
        <w:t>Председатель Комиссии</w:t>
      </w:r>
      <w:r w:rsidR="00AB6435" w:rsidRPr="00B67BB2">
        <w:rPr>
          <w:color w:val="auto"/>
          <w:sz w:val="24"/>
          <w:szCs w:val="24"/>
        </w:rPr>
        <w:t>:</w:t>
      </w:r>
    </w:p>
    <w:p w:rsidR="00AB6435" w:rsidRPr="00B67BB2" w:rsidRDefault="00D235E3" w:rsidP="00B04327">
      <w:pPr>
        <w:pStyle w:val="1"/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а) распределяет обязанности</w:t>
      </w:r>
      <w:r w:rsidR="003E007D" w:rsidRPr="00B67BB2">
        <w:rPr>
          <w:color w:val="auto"/>
          <w:sz w:val="24"/>
          <w:szCs w:val="24"/>
        </w:rPr>
        <w:t xml:space="preserve"> между </w:t>
      </w:r>
      <w:r w:rsidRPr="00B67BB2">
        <w:rPr>
          <w:color w:val="auto"/>
          <w:sz w:val="24"/>
          <w:szCs w:val="24"/>
        </w:rPr>
        <w:t xml:space="preserve">ее членами; </w:t>
      </w:r>
    </w:p>
    <w:p w:rsidR="00387B10" w:rsidRPr="00B67BB2" w:rsidRDefault="00D235E3" w:rsidP="00B04327">
      <w:pPr>
        <w:pStyle w:val="1"/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б) утверждает повестку</w:t>
      </w:r>
      <w:r w:rsidR="003E007D" w:rsidRPr="00B67BB2">
        <w:rPr>
          <w:color w:val="auto"/>
          <w:sz w:val="24"/>
          <w:szCs w:val="24"/>
        </w:rPr>
        <w:t xml:space="preserve"> заседаний Комиссии;</w:t>
      </w:r>
    </w:p>
    <w:p w:rsidR="00387B10" w:rsidRPr="00B67BB2" w:rsidRDefault="003E007D" w:rsidP="00B04327">
      <w:pPr>
        <w:pStyle w:val="1"/>
        <w:tabs>
          <w:tab w:val="left" w:pos="1218"/>
          <w:tab w:val="left" w:pos="7735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14" w:name="bookmark19"/>
      <w:r w:rsidRPr="00B67BB2">
        <w:rPr>
          <w:color w:val="auto"/>
          <w:sz w:val="24"/>
          <w:szCs w:val="24"/>
        </w:rPr>
        <w:t>в</w:t>
      </w:r>
      <w:bookmarkEnd w:id="14"/>
      <w:proofErr w:type="gramStart"/>
      <w:r w:rsidR="00D235E3" w:rsidRPr="00B67BB2">
        <w:rPr>
          <w:color w:val="auto"/>
          <w:sz w:val="24"/>
          <w:szCs w:val="24"/>
        </w:rPr>
        <w:t>)с</w:t>
      </w:r>
      <w:proofErr w:type="gramEnd"/>
      <w:r w:rsidR="00D235E3" w:rsidRPr="00B67BB2">
        <w:rPr>
          <w:color w:val="auto"/>
          <w:sz w:val="24"/>
          <w:szCs w:val="24"/>
        </w:rPr>
        <w:t xml:space="preserve">озывает заседания Комиссии и осуществляет распорядительные функции в ходе </w:t>
      </w:r>
      <w:r w:rsidR="00DC5331">
        <w:rPr>
          <w:color w:val="auto"/>
          <w:sz w:val="24"/>
          <w:szCs w:val="24"/>
        </w:rPr>
        <w:t>подготовки и заседания Комиссии;</w:t>
      </w:r>
    </w:p>
    <w:p w:rsidR="00387B10" w:rsidRPr="00B67BB2" w:rsidRDefault="00DC5331" w:rsidP="00B04327">
      <w:pPr>
        <w:pStyle w:val="1"/>
        <w:tabs>
          <w:tab w:val="left" w:pos="1232"/>
        </w:tabs>
        <w:spacing w:line="276" w:lineRule="auto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г</w:t>
      </w:r>
      <w:proofErr w:type="gramStart"/>
      <w:r w:rsidR="003E007D" w:rsidRPr="00B67BB2">
        <w:rPr>
          <w:color w:val="auto"/>
          <w:sz w:val="24"/>
          <w:szCs w:val="24"/>
        </w:rPr>
        <w:t>)</w:t>
      </w:r>
      <w:r w:rsidR="00D235E3" w:rsidRPr="00B67BB2">
        <w:rPr>
          <w:color w:val="auto"/>
          <w:sz w:val="24"/>
          <w:szCs w:val="24"/>
        </w:rPr>
        <w:t>п</w:t>
      </w:r>
      <w:proofErr w:type="gramEnd"/>
      <w:r w:rsidR="00D235E3" w:rsidRPr="00B67BB2">
        <w:rPr>
          <w:color w:val="auto"/>
          <w:sz w:val="24"/>
          <w:szCs w:val="24"/>
        </w:rPr>
        <w:t>одписывает документы и осуществл</w:t>
      </w:r>
      <w:r>
        <w:rPr>
          <w:color w:val="auto"/>
          <w:sz w:val="24"/>
          <w:szCs w:val="24"/>
        </w:rPr>
        <w:t>яет контроль исполнения решений;</w:t>
      </w:r>
    </w:p>
    <w:p w:rsidR="00D235E3" w:rsidRPr="00B67BB2" w:rsidRDefault="00DC5331" w:rsidP="00B04327">
      <w:pPr>
        <w:pStyle w:val="1"/>
        <w:tabs>
          <w:tab w:val="left" w:pos="1232"/>
        </w:tabs>
        <w:spacing w:line="276" w:lineRule="auto"/>
        <w:ind w:firstLine="709"/>
        <w:rPr>
          <w:color w:val="auto"/>
          <w:sz w:val="24"/>
          <w:szCs w:val="24"/>
        </w:rPr>
      </w:pPr>
      <w:proofErr w:type="spellStart"/>
      <w:r>
        <w:rPr>
          <w:color w:val="auto"/>
          <w:sz w:val="24"/>
          <w:szCs w:val="24"/>
        </w:rPr>
        <w:lastRenderedPageBreak/>
        <w:t>д</w:t>
      </w:r>
      <w:proofErr w:type="spellEnd"/>
      <w:r w:rsidR="00D235E3" w:rsidRPr="00B67BB2">
        <w:rPr>
          <w:color w:val="auto"/>
          <w:sz w:val="24"/>
          <w:szCs w:val="24"/>
        </w:rPr>
        <w:t xml:space="preserve">) </w:t>
      </w:r>
      <w:proofErr w:type="gramStart"/>
      <w:r w:rsidR="00D235E3" w:rsidRPr="00B67BB2">
        <w:rPr>
          <w:color w:val="auto"/>
          <w:sz w:val="24"/>
          <w:szCs w:val="24"/>
        </w:rPr>
        <w:t>отчитывается о работе</w:t>
      </w:r>
      <w:proofErr w:type="gramEnd"/>
      <w:r w:rsidR="00D235E3" w:rsidRPr="00B67BB2">
        <w:rPr>
          <w:color w:val="auto"/>
          <w:sz w:val="24"/>
          <w:szCs w:val="24"/>
        </w:rPr>
        <w:t xml:space="preserve"> комиссии перед руководителем образовательной организации и иными должностными лицами.</w:t>
      </w:r>
    </w:p>
    <w:p w:rsidR="00387B10" w:rsidRPr="00B67BB2" w:rsidRDefault="00D85AE8" w:rsidP="00B04327">
      <w:pPr>
        <w:pStyle w:val="1"/>
        <w:tabs>
          <w:tab w:val="left" w:pos="1689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15" w:name="bookmark23"/>
      <w:bookmarkEnd w:id="15"/>
      <w:r>
        <w:rPr>
          <w:color w:val="auto"/>
          <w:sz w:val="24"/>
          <w:szCs w:val="24"/>
        </w:rPr>
        <w:t>3.6</w:t>
      </w:r>
      <w:r w:rsidR="00C773BF" w:rsidRPr="00B67BB2">
        <w:rPr>
          <w:color w:val="auto"/>
          <w:sz w:val="24"/>
          <w:szCs w:val="24"/>
        </w:rPr>
        <w:t>.</w:t>
      </w:r>
      <w:r w:rsidR="0042005B" w:rsidRPr="00B67BB2">
        <w:rPr>
          <w:color w:val="auto"/>
          <w:sz w:val="24"/>
          <w:szCs w:val="24"/>
        </w:rPr>
        <w:t xml:space="preserve">Заместитель </w:t>
      </w:r>
      <w:r w:rsidR="003E007D" w:rsidRPr="00B67BB2">
        <w:rPr>
          <w:color w:val="auto"/>
          <w:sz w:val="24"/>
          <w:szCs w:val="24"/>
        </w:rPr>
        <w:t xml:space="preserve">председателя Комиссии </w:t>
      </w:r>
      <w:r w:rsidR="001668D4" w:rsidRPr="00B67BB2">
        <w:rPr>
          <w:color w:val="auto"/>
          <w:sz w:val="24"/>
          <w:szCs w:val="24"/>
        </w:rPr>
        <w:t xml:space="preserve">имеет следующие полномочия </w:t>
      </w:r>
      <w:r w:rsidR="00203B8A" w:rsidRPr="00B67BB2">
        <w:rPr>
          <w:color w:val="auto"/>
          <w:sz w:val="24"/>
          <w:szCs w:val="24"/>
        </w:rPr>
        <w:t>и выполн</w:t>
      </w:r>
      <w:r w:rsidR="003E007D" w:rsidRPr="00B67BB2">
        <w:rPr>
          <w:color w:val="auto"/>
          <w:sz w:val="24"/>
          <w:szCs w:val="24"/>
        </w:rPr>
        <w:t xml:space="preserve">яет </w:t>
      </w:r>
      <w:r w:rsidR="00203B8A" w:rsidRPr="00B67BB2">
        <w:rPr>
          <w:color w:val="auto"/>
          <w:sz w:val="24"/>
          <w:szCs w:val="24"/>
        </w:rPr>
        <w:t>нижеп</w:t>
      </w:r>
      <w:r w:rsidR="003E007D" w:rsidRPr="00B67BB2">
        <w:rPr>
          <w:color w:val="auto"/>
          <w:sz w:val="24"/>
          <w:szCs w:val="24"/>
        </w:rPr>
        <w:t>е</w:t>
      </w:r>
      <w:r w:rsidR="00203B8A" w:rsidRPr="00B67BB2">
        <w:rPr>
          <w:color w:val="auto"/>
          <w:sz w:val="24"/>
          <w:szCs w:val="24"/>
        </w:rPr>
        <w:t>речисленные</w:t>
      </w:r>
      <w:r w:rsidR="003E007D" w:rsidRPr="00B67BB2">
        <w:rPr>
          <w:color w:val="auto"/>
          <w:sz w:val="24"/>
          <w:szCs w:val="24"/>
        </w:rPr>
        <w:t xml:space="preserve"> функции:</w:t>
      </w:r>
    </w:p>
    <w:p w:rsidR="00205ACC" w:rsidRPr="00B67BB2" w:rsidRDefault="00205ACC" w:rsidP="00B04327">
      <w:pPr>
        <w:pStyle w:val="1"/>
        <w:tabs>
          <w:tab w:val="left" w:pos="1228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16" w:name="bookmark25"/>
      <w:r w:rsidRPr="00B67BB2">
        <w:rPr>
          <w:color w:val="auto"/>
          <w:sz w:val="24"/>
          <w:szCs w:val="24"/>
        </w:rPr>
        <w:t>а) выполняет поручения Председателя Комиссии;</w:t>
      </w:r>
    </w:p>
    <w:p w:rsidR="00205ACC" w:rsidRPr="00B67BB2" w:rsidRDefault="00DE28C0" w:rsidP="00B04327">
      <w:pPr>
        <w:pStyle w:val="1"/>
        <w:tabs>
          <w:tab w:val="left" w:pos="1228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б) в слу</w:t>
      </w:r>
      <w:r w:rsidR="00205ACC" w:rsidRPr="00B67BB2">
        <w:rPr>
          <w:color w:val="auto"/>
          <w:sz w:val="24"/>
          <w:szCs w:val="24"/>
        </w:rPr>
        <w:t xml:space="preserve">чае отсутствия Председателя Комиссии выполняет его обязанности; </w:t>
      </w:r>
    </w:p>
    <w:p w:rsidR="00205ACC" w:rsidRPr="00B67BB2" w:rsidRDefault="00205ACC" w:rsidP="00B04327">
      <w:pPr>
        <w:pStyle w:val="1"/>
        <w:tabs>
          <w:tab w:val="left" w:pos="1228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в) координирует работу членов Комиссии;</w:t>
      </w:r>
    </w:p>
    <w:p w:rsidR="00205ACC" w:rsidRPr="00B67BB2" w:rsidRDefault="00205ACC" w:rsidP="00B04327">
      <w:pPr>
        <w:pStyle w:val="1"/>
        <w:tabs>
          <w:tab w:val="left" w:pos="1227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г) подготавливает документы, выносимые на рассмотрение Комиссии.</w:t>
      </w:r>
    </w:p>
    <w:p w:rsidR="003A7DBD" w:rsidRPr="00B67BB2" w:rsidRDefault="00D85AE8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17" w:name="bookmark28"/>
      <w:bookmarkStart w:id="18" w:name="bookmark30"/>
      <w:bookmarkStart w:id="19" w:name="bookmark31"/>
      <w:bookmarkEnd w:id="16"/>
      <w:bookmarkEnd w:id="17"/>
      <w:bookmarkEnd w:id="18"/>
      <w:r>
        <w:rPr>
          <w:color w:val="auto"/>
          <w:sz w:val="24"/>
          <w:szCs w:val="24"/>
        </w:rPr>
        <w:t>3.7</w:t>
      </w:r>
      <w:r w:rsidR="003A7DBD" w:rsidRPr="00B67BB2">
        <w:rPr>
          <w:color w:val="auto"/>
          <w:sz w:val="24"/>
          <w:szCs w:val="24"/>
        </w:rPr>
        <w:t>. Секретарь Комиссии осуществляет следующие функции:</w:t>
      </w:r>
    </w:p>
    <w:p w:rsidR="0042005B" w:rsidRPr="00B67BB2" w:rsidRDefault="00BE0DE6" w:rsidP="00B04327">
      <w:pPr>
        <w:pStyle w:val="1"/>
        <w:tabs>
          <w:tab w:val="left" w:pos="1689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а)</w:t>
      </w:r>
      <w:r w:rsidR="00493371">
        <w:rPr>
          <w:color w:val="auto"/>
          <w:sz w:val="24"/>
          <w:szCs w:val="24"/>
        </w:rPr>
        <w:t xml:space="preserve"> </w:t>
      </w:r>
      <w:r w:rsidR="003A7DBD" w:rsidRPr="00B67BB2">
        <w:rPr>
          <w:color w:val="auto"/>
          <w:sz w:val="24"/>
          <w:szCs w:val="24"/>
        </w:rPr>
        <w:t>регистрирует заявления, поступившие в Комиссию;</w:t>
      </w:r>
    </w:p>
    <w:p w:rsidR="00387B10" w:rsidRPr="00B67BB2" w:rsidRDefault="003E007D" w:rsidP="00B04327">
      <w:pPr>
        <w:pStyle w:val="1"/>
        <w:tabs>
          <w:tab w:val="left" w:pos="124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б</w:t>
      </w:r>
      <w:bookmarkEnd w:id="19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информир</w:t>
      </w:r>
      <w:r w:rsidR="003A7DBD" w:rsidRPr="00B67BB2">
        <w:rPr>
          <w:color w:val="auto"/>
          <w:sz w:val="24"/>
          <w:szCs w:val="24"/>
        </w:rPr>
        <w:t>ует</w:t>
      </w:r>
      <w:r w:rsidRPr="00B67BB2">
        <w:rPr>
          <w:color w:val="auto"/>
          <w:sz w:val="24"/>
          <w:szCs w:val="24"/>
        </w:rPr>
        <w:t xml:space="preserve"> членов Комиссии в срок</w:t>
      </w:r>
      <w:r w:rsidR="003A7DBD" w:rsidRPr="00B67BB2">
        <w:rPr>
          <w:color w:val="auto"/>
          <w:sz w:val="24"/>
          <w:szCs w:val="24"/>
        </w:rPr>
        <w:t>,</w:t>
      </w:r>
      <w:r w:rsidR="00DE28C0" w:rsidRPr="00B67BB2">
        <w:rPr>
          <w:color w:val="auto"/>
          <w:sz w:val="24"/>
          <w:szCs w:val="24"/>
        </w:rPr>
        <w:t xml:space="preserve"> не позднее пяти</w:t>
      </w:r>
      <w:r w:rsidRPr="00B67BB2">
        <w:rPr>
          <w:color w:val="auto"/>
          <w:sz w:val="24"/>
          <w:szCs w:val="24"/>
        </w:rPr>
        <w:t xml:space="preserve"> рабочих дней до дня заседания Комиссии о</w:t>
      </w:r>
      <w:r w:rsidR="003A7DBD" w:rsidRPr="00B67BB2">
        <w:rPr>
          <w:color w:val="auto"/>
          <w:sz w:val="24"/>
          <w:szCs w:val="24"/>
        </w:rPr>
        <w:t xml:space="preserve"> повестке,</w:t>
      </w:r>
      <w:r w:rsidRPr="00B67BB2">
        <w:rPr>
          <w:color w:val="auto"/>
          <w:sz w:val="24"/>
          <w:szCs w:val="24"/>
        </w:rPr>
        <w:t xml:space="preserve"> дате, вре</w:t>
      </w:r>
      <w:r w:rsidR="003A7DBD" w:rsidRPr="00B67BB2">
        <w:rPr>
          <w:color w:val="auto"/>
          <w:sz w:val="24"/>
          <w:szCs w:val="24"/>
        </w:rPr>
        <w:t>мени и месте проведения</w:t>
      </w:r>
      <w:r w:rsidR="00A4425A" w:rsidRPr="00B67BB2">
        <w:rPr>
          <w:color w:val="auto"/>
          <w:sz w:val="24"/>
          <w:szCs w:val="24"/>
        </w:rPr>
        <w:t xml:space="preserve"> заседания</w:t>
      </w:r>
      <w:r w:rsidRPr="00B67BB2">
        <w:rPr>
          <w:color w:val="auto"/>
          <w:sz w:val="24"/>
          <w:szCs w:val="24"/>
        </w:rPr>
        <w:t>;</w:t>
      </w:r>
    </w:p>
    <w:p w:rsidR="00A4425A" w:rsidRPr="00B67BB2" w:rsidRDefault="00BE0DE6" w:rsidP="00B04327">
      <w:pPr>
        <w:pStyle w:val="1"/>
        <w:tabs>
          <w:tab w:val="left" w:pos="125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20" w:name="bookmark32"/>
      <w:r w:rsidRPr="00B67BB2">
        <w:rPr>
          <w:color w:val="auto"/>
          <w:sz w:val="24"/>
          <w:szCs w:val="24"/>
        </w:rPr>
        <w:t>в)</w:t>
      </w:r>
      <w:r w:rsidR="00493371">
        <w:rPr>
          <w:color w:val="auto"/>
          <w:sz w:val="24"/>
          <w:szCs w:val="24"/>
        </w:rPr>
        <w:t xml:space="preserve"> </w:t>
      </w:r>
      <w:r w:rsidR="00A4425A" w:rsidRPr="00B67BB2">
        <w:rPr>
          <w:color w:val="auto"/>
          <w:sz w:val="24"/>
          <w:szCs w:val="24"/>
        </w:rPr>
        <w:t>информирует участников спора и других лиц, в случае необходимости их участия в работе заседания Комиссии,</w:t>
      </w:r>
      <w:r w:rsidR="00DE28C0" w:rsidRPr="00B67BB2">
        <w:rPr>
          <w:color w:val="auto"/>
          <w:sz w:val="24"/>
          <w:szCs w:val="24"/>
        </w:rPr>
        <w:t xml:space="preserve"> в срок, не позднее пяти</w:t>
      </w:r>
      <w:r w:rsidR="00A4425A" w:rsidRPr="00B67BB2">
        <w:rPr>
          <w:color w:val="auto"/>
          <w:sz w:val="24"/>
          <w:szCs w:val="24"/>
        </w:rPr>
        <w:t xml:space="preserve"> рабочих дней до дня заседания Комиссии о повестке, дате, времени и месте проведения заседания;</w:t>
      </w:r>
    </w:p>
    <w:bookmarkEnd w:id="20"/>
    <w:p w:rsidR="00387B10" w:rsidRPr="00B67BB2" w:rsidRDefault="00D952EA" w:rsidP="00B04327">
      <w:pPr>
        <w:pStyle w:val="1"/>
        <w:tabs>
          <w:tab w:val="left" w:pos="125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г</w:t>
      </w:r>
      <w:r w:rsidR="003A7DBD"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="003A7DBD" w:rsidRPr="00B67BB2">
        <w:rPr>
          <w:color w:val="auto"/>
          <w:sz w:val="24"/>
          <w:szCs w:val="24"/>
        </w:rPr>
        <w:t>ведет и оформля</w:t>
      </w:r>
      <w:r w:rsidR="003E007D" w:rsidRPr="00B67BB2">
        <w:rPr>
          <w:color w:val="auto"/>
          <w:sz w:val="24"/>
          <w:szCs w:val="24"/>
        </w:rPr>
        <w:t>е</w:t>
      </w:r>
      <w:r w:rsidR="003A7DBD" w:rsidRPr="00B67BB2">
        <w:rPr>
          <w:color w:val="auto"/>
          <w:sz w:val="24"/>
          <w:szCs w:val="24"/>
        </w:rPr>
        <w:t>т</w:t>
      </w:r>
      <w:r w:rsidR="003E007D" w:rsidRPr="00B67BB2">
        <w:rPr>
          <w:color w:val="auto"/>
          <w:sz w:val="24"/>
          <w:szCs w:val="24"/>
        </w:rPr>
        <w:t xml:space="preserve"> протокол</w:t>
      </w:r>
      <w:r w:rsidR="003A7DBD" w:rsidRPr="00B67BB2">
        <w:rPr>
          <w:color w:val="auto"/>
          <w:sz w:val="24"/>
          <w:szCs w:val="24"/>
        </w:rPr>
        <w:t>ы</w:t>
      </w:r>
      <w:r w:rsidR="003E007D" w:rsidRPr="00B67BB2">
        <w:rPr>
          <w:color w:val="auto"/>
          <w:sz w:val="24"/>
          <w:szCs w:val="24"/>
        </w:rPr>
        <w:t xml:space="preserve"> заседаний Комиссии;</w:t>
      </w:r>
    </w:p>
    <w:p w:rsidR="00387B10" w:rsidRPr="00B67BB2" w:rsidRDefault="00D952EA" w:rsidP="00A15690">
      <w:pPr>
        <w:pStyle w:val="1"/>
        <w:tabs>
          <w:tab w:val="left" w:pos="122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proofErr w:type="spellStart"/>
      <w:r w:rsidRPr="00B67BB2">
        <w:rPr>
          <w:color w:val="auto"/>
          <w:sz w:val="24"/>
          <w:szCs w:val="24"/>
        </w:rPr>
        <w:t>д</w:t>
      </w:r>
      <w:proofErr w:type="spellEnd"/>
      <w:r w:rsidR="003E007D"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составл</w:t>
      </w:r>
      <w:r w:rsidR="003A7DBD" w:rsidRPr="00B67BB2">
        <w:rPr>
          <w:color w:val="auto"/>
          <w:sz w:val="24"/>
          <w:szCs w:val="24"/>
        </w:rPr>
        <w:t>яет выпис</w:t>
      </w:r>
      <w:r w:rsidR="003E007D" w:rsidRPr="00B67BB2">
        <w:rPr>
          <w:color w:val="auto"/>
          <w:sz w:val="24"/>
          <w:szCs w:val="24"/>
        </w:rPr>
        <w:t>к</w:t>
      </w:r>
      <w:r w:rsidR="003A7DBD" w:rsidRPr="00B67BB2">
        <w:rPr>
          <w:color w:val="auto"/>
          <w:sz w:val="24"/>
          <w:szCs w:val="24"/>
        </w:rPr>
        <w:t>и</w:t>
      </w:r>
      <w:r w:rsidR="003E007D" w:rsidRPr="00B67BB2">
        <w:rPr>
          <w:color w:val="auto"/>
          <w:sz w:val="24"/>
          <w:szCs w:val="24"/>
        </w:rPr>
        <w:t xml:space="preserve"> из протоколов </w:t>
      </w:r>
      <w:r w:rsidR="003A7DBD" w:rsidRPr="00B67BB2">
        <w:rPr>
          <w:color w:val="auto"/>
          <w:sz w:val="24"/>
          <w:szCs w:val="24"/>
        </w:rPr>
        <w:t>заседаний Комиссии и представ</w:t>
      </w:r>
      <w:r w:rsidR="003E007D" w:rsidRPr="00B67BB2">
        <w:rPr>
          <w:color w:val="auto"/>
          <w:sz w:val="24"/>
          <w:szCs w:val="24"/>
        </w:rPr>
        <w:t>л</w:t>
      </w:r>
      <w:r w:rsidR="003A7DBD" w:rsidRPr="00B67BB2">
        <w:rPr>
          <w:color w:val="auto"/>
          <w:sz w:val="24"/>
          <w:szCs w:val="24"/>
        </w:rPr>
        <w:t>яет</w:t>
      </w:r>
      <w:r w:rsidR="00E50DEA">
        <w:rPr>
          <w:color w:val="auto"/>
          <w:sz w:val="24"/>
          <w:szCs w:val="24"/>
        </w:rPr>
        <w:t xml:space="preserve"> их лицам</w:t>
      </w:r>
      <w:r w:rsidR="00A15690">
        <w:rPr>
          <w:color w:val="auto"/>
          <w:sz w:val="24"/>
          <w:szCs w:val="24"/>
        </w:rPr>
        <w:t>, указанным в п. 5.8 настоящего положения</w:t>
      </w:r>
      <w:r w:rsidR="00E50DEA">
        <w:rPr>
          <w:color w:val="auto"/>
          <w:sz w:val="24"/>
          <w:szCs w:val="24"/>
        </w:rPr>
        <w:t xml:space="preserve">; </w:t>
      </w:r>
    </w:p>
    <w:p w:rsidR="00387B10" w:rsidRPr="00B67BB2" w:rsidRDefault="00D952EA" w:rsidP="00B04327">
      <w:pPr>
        <w:pStyle w:val="1"/>
        <w:tabs>
          <w:tab w:val="left" w:pos="124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е</w:t>
      </w:r>
      <w:r w:rsidR="003A7DBD"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="003A7DBD" w:rsidRPr="00B67BB2">
        <w:rPr>
          <w:color w:val="auto"/>
          <w:sz w:val="24"/>
          <w:szCs w:val="24"/>
        </w:rPr>
        <w:t>обеспечивает</w:t>
      </w:r>
      <w:r w:rsidR="003E007D" w:rsidRPr="00B67BB2">
        <w:rPr>
          <w:color w:val="auto"/>
          <w:sz w:val="24"/>
          <w:szCs w:val="24"/>
        </w:rPr>
        <w:t xml:space="preserve"> хранени</w:t>
      </w:r>
      <w:r w:rsidR="003A7DBD" w:rsidRPr="00B67BB2">
        <w:rPr>
          <w:color w:val="auto"/>
          <w:sz w:val="24"/>
          <w:szCs w:val="24"/>
        </w:rPr>
        <w:t>е</w:t>
      </w:r>
      <w:r w:rsidR="003E007D" w:rsidRPr="00B67BB2">
        <w:rPr>
          <w:color w:val="auto"/>
          <w:sz w:val="24"/>
          <w:szCs w:val="24"/>
        </w:rPr>
        <w:t xml:space="preserve"> документов и материалов Комиссии, а также их сохранност</w:t>
      </w:r>
      <w:r w:rsidR="003A7DBD" w:rsidRPr="00B67BB2">
        <w:rPr>
          <w:color w:val="auto"/>
          <w:sz w:val="24"/>
          <w:szCs w:val="24"/>
        </w:rPr>
        <w:t>ь</w:t>
      </w:r>
      <w:r w:rsidR="003E007D" w:rsidRPr="00B67BB2">
        <w:rPr>
          <w:color w:val="auto"/>
          <w:sz w:val="24"/>
          <w:szCs w:val="24"/>
        </w:rPr>
        <w:t>.</w:t>
      </w:r>
    </w:p>
    <w:p w:rsidR="00D952EA" w:rsidRPr="00B67BB2" w:rsidRDefault="00E50DEA" w:rsidP="00E50DEA">
      <w:pPr>
        <w:pStyle w:val="1"/>
        <w:tabs>
          <w:tab w:val="left" w:pos="1689"/>
        </w:tabs>
        <w:spacing w:line="276" w:lineRule="auto"/>
        <w:ind w:left="709" w:firstLine="0"/>
        <w:rPr>
          <w:color w:val="auto"/>
          <w:sz w:val="24"/>
          <w:szCs w:val="24"/>
        </w:rPr>
      </w:pPr>
      <w:bookmarkStart w:id="21" w:name="bookmark35"/>
      <w:bookmarkEnd w:id="21"/>
      <w:r>
        <w:rPr>
          <w:color w:val="auto"/>
          <w:sz w:val="24"/>
          <w:szCs w:val="24"/>
        </w:rPr>
        <w:t>3.8.</w:t>
      </w:r>
      <w:r w:rsidR="00D952EA" w:rsidRPr="00B67BB2">
        <w:rPr>
          <w:color w:val="auto"/>
          <w:sz w:val="24"/>
          <w:szCs w:val="24"/>
        </w:rPr>
        <w:t>Члены Комиссии обязаны:</w:t>
      </w:r>
    </w:p>
    <w:p w:rsidR="00D952EA" w:rsidRPr="00B67BB2" w:rsidRDefault="00D952EA" w:rsidP="00B04327">
      <w:pPr>
        <w:pStyle w:val="1"/>
        <w:tabs>
          <w:tab w:val="left" w:pos="1213"/>
          <w:tab w:val="left" w:pos="7734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22" w:name="bookmark43"/>
      <w:r w:rsidRPr="00B67BB2">
        <w:rPr>
          <w:color w:val="auto"/>
          <w:sz w:val="24"/>
          <w:szCs w:val="24"/>
        </w:rPr>
        <w:t>а</w:t>
      </w:r>
      <w:bookmarkEnd w:id="22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участвовать в заседаниях Комиссии;</w:t>
      </w:r>
    </w:p>
    <w:p w:rsidR="00D952EA" w:rsidRPr="00B67BB2" w:rsidRDefault="00D952EA" w:rsidP="00B04327">
      <w:pPr>
        <w:pStyle w:val="1"/>
        <w:tabs>
          <w:tab w:val="left" w:pos="1227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23" w:name="bookmark44"/>
      <w:r w:rsidRPr="00B67BB2">
        <w:rPr>
          <w:color w:val="auto"/>
          <w:sz w:val="24"/>
          <w:szCs w:val="24"/>
        </w:rPr>
        <w:t>б</w:t>
      </w:r>
      <w:bookmarkEnd w:id="23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выполнять функции, возложенные на них в соответствии с настоящим Положением;</w:t>
      </w:r>
    </w:p>
    <w:p w:rsidR="00D952EA" w:rsidRPr="00B67BB2" w:rsidRDefault="00D952EA" w:rsidP="00B04327">
      <w:pPr>
        <w:pStyle w:val="1"/>
        <w:tabs>
          <w:tab w:val="left" w:pos="1227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24" w:name="bookmark45"/>
      <w:r w:rsidRPr="00B67BB2">
        <w:rPr>
          <w:color w:val="auto"/>
          <w:sz w:val="24"/>
          <w:szCs w:val="24"/>
        </w:rPr>
        <w:t>в</w:t>
      </w:r>
      <w:bookmarkEnd w:id="24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соблюдать требования законодательства при реализации своих функций;</w:t>
      </w:r>
    </w:p>
    <w:p w:rsidR="00D952EA" w:rsidRPr="00B67BB2" w:rsidRDefault="00D952EA" w:rsidP="00B04327">
      <w:pPr>
        <w:pStyle w:val="1"/>
        <w:tabs>
          <w:tab w:val="left" w:pos="1227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г)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 случае возникновения у них конфликта интересов, сообщать об этом председателю Комиссии и отказываться в письменной форме от участия в заседании Комиссии.</w:t>
      </w:r>
    </w:p>
    <w:p w:rsidR="00D952EA" w:rsidRPr="00B67BB2" w:rsidRDefault="00E50DEA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3.9</w:t>
      </w:r>
      <w:r w:rsidR="00985306" w:rsidRPr="00B67BB2">
        <w:rPr>
          <w:color w:val="auto"/>
          <w:sz w:val="24"/>
          <w:szCs w:val="24"/>
        </w:rPr>
        <w:t xml:space="preserve">. </w:t>
      </w:r>
      <w:r w:rsidR="00D952EA" w:rsidRPr="00B67BB2">
        <w:rPr>
          <w:color w:val="auto"/>
          <w:sz w:val="24"/>
          <w:szCs w:val="24"/>
        </w:rPr>
        <w:t>Члены Комиссии не вправе разглашать сведения и информацию, полученную ими в ходе участия в работе Комиссии, третьим лицам.</w:t>
      </w:r>
    </w:p>
    <w:p w:rsidR="00387B10" w:rsidRPr="00B67BB2" w:rsidRDefault="00985306" w:rsidP="00B04327">
      <w:pPr>
        <w:pStyle w:val="1"/>
        <w:tabs>
          <w:tab w:val="left" w:pos="1689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3.1</w:t>
      </w:r>
      <w:r w:rsidR="00E50DEA">
        <w:rPr>
          <w:color w:val="auto"/>
          <w:sz w:val="24"/>
          <w:szCs w:val="24"/>
        </w:rPr>
        <w:t>0</w:t>
      </w:r>
      <w:r w:rsidR="005B11B3" w:rsidRPr="00B67BB2">
        <w:rPr>
          <w:color w:val="auto"/>
          <w:sz w:val="24"/>
          <w:szCs w:val="24"/>
        </w:rPr>
        <w:t>.</w:t>
      </w:r>
      <w:r w:rsidR="003E007D" w:rsidRPr="00B67BB2">
        <w:rPr>
          <w:color w:val="auto"/>
          <w:sz w:val="24"/>
          <w:szCs w:val="24"/>
        </w:rPr>
        <w:t>Члены Комиссии имеют право:</w:t>
      </w:r>
    </w:p>
    <w:p w:rsidR="00387B10" w:rsidRPr="00B67BB2" w:rsidRDefault="003E007D" w:rsidP="00B04327">
      <w:pPr>
        <w:pStyle w:val="1"/>
        <w:tabs>
          <w:tab w:val="left" w:pos="1213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25" w:name="bookmark36"/>
      <w:r w:rsidRPr="00B67BB2">
        <w:rPr>
          <w:color w:val="auto"/>
          <w:sz w:val="24"/>
          <w:szCs w:val="24"/>
        </w:rPr>
        <w:t>а</w:t>
      </w:r>
      <w:bookmarkEnd w:id="25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участвовать в подготовке заседаний Комиссии;</w:t>
      </w:r>
    </w:p>
    <w:p w:rsidR="00387B10" w:rsidRPr="00B67BB2" w:rsidRDefault="003E007D" w:rsidP="00B04327">
      <w:pPr>
        <w:pStyle w:val="1"/>
        <w:tabs>
          <w:tab w:val="left" w:pos="124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26" w:name="bookmark37"/>
      <w:r w:rsidRPr="00B67BB2">
        <w:rPr>
          <w:color w:val="auto"/>
          <w:sz w:val="24"/>
          <w:szCs w:val="24"/>
        </w:rPr>
        <w:t>б</w:t>
      </w:r>
      <w:bookmarkEnd w:id="26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обращаться к председателю Комиссии по вопросам, относящимся к компетенции Комиссии;</w:t>
      </w:r>
    </w:p>
    <w:p w:rsidR="00387B10" w:rsidRPr="00B67BB2" w:rsidRDefault="003E007D" w:rsidP="00B04327">
      <w:pPr>
        <w:pStyle w:val="1"/>
        <w:tabs>
          <w:tab w:val="left" w:pos="1246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27" w:name="bookmark38"/>
      <w:r w:rsidRPr="00B67BB2">
        <w:rPr>
          <w:color w:val="auto"/>
          <w:sz w:val="24"/>
          <w:szCs w:val="24"/>
        </w:rPr>
        <w:t>в</w:t>
      </w:r>
      <w:bookmarkEnd w:id="27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запрашивать у директора</w:t>
      </w:r>
      <w:r w:rsidR="00B04327" w:rsidRPr="00B67BB2">
        <w:rPr>
          <w:color w:val="auto"/>
          <w:sz w:val="24"/>
          <w:szCs w:val="24"/>
        </w:rPr>
        <w:t xml:space="preserve"> </w:t>
      </w:r>
      <w:r w:rsidR="00493371">
        <w:rPr>
          <w:color w:val="auto"/>
          <w:sz w:val="24"/>
          <w:szCs w:val="24"/>
        </w:rPr>
        <w:t>МБУ ДО «</w:t>
      </w:r>
      <w:proofErr w:type="spellStart"/>
      <w:r w:rsidR="00493371">
        <w:rPr>
          <w:color w:val="auto"/>
          <w:sz w:val="24"/>
          <w:szCs w:val="24"/>
        </w:rPr>
        <w:t>СШпоХиФК</w:t>
      </w:r>
      <w:proofErr w:type="spellEnd"/>
      <w:r w:rsidR="00493371">
        <w:rPr>
          <w:color w:val="auto"/>
          <w:sz w:val="24"/>
          <w:szCs w:val="24"/>
        </w:rPr>
        <w:t xml:space="preserve">» </w:t>
      </w:r>
      <w:r w:rsidRPr="00B67BB2">
        <w:rPr>
          <w:color w:val="auto"/>
          <w:sz w:val="24"/>
          <w:szCs w:val="24"/>
        </w:rPr>
        <w:t>и</w:t>
      </w:r>
      <w:r w:rsidR="00A4425A" w:rsidRPr="00B67BB2">
        <w:rPr>
          <w:color w:val="auto"/>
          <w:sz w:val="24"/>
          <w:szCs w:val="24"/>
        </w:rPr>
        <w:t>нформацию по во</w:t>
      </w:r>
      <w:r w:rsidRPr="00B67BB2">
        <w:rPr>
          <w:color w:val="auto"/>
          <w:sz w:val="24"/>
          <w:szCs w:val="24"/>
        </w:rPr>
        <w:t>просам, относящимся к компетенции Комиссии;</w:t>
      </w:r>
    </w:p>
    <w:p w:rsidR="00A4425A" w:rsidRPr="00B67BB2" w:rsidRDefault="003E007D" w:rsidP="00B04327">
      <w:pPr>
        <w:pStyle w:val="1"/>
        <w:tabs>
          <w:tab w:val="left" w:pos="123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28" w:name="bookmark39"/>
      <w:r w:rsidRPr="00B67BB2">
        <w:rPr>
          <w:color w:val="auto"/>
          <w:sz w:val="24"/>
          <w:szCs w:val="24"/>
        </w:rPr>
        <w:t>г</w:t>
      </w:r>
      <w:bookmarkEnd w:id="28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 случае предполагаемого от</w:t>
      </w:r>
      <w:r w:rsidR="00A4425A" w:rsidRPr="00B67BB2">
        <w:rPr>
          <w:color w:val="auto"/>
          <w:sz w:val="24"/>
          <w:szCs w:val="24"/>
        </w:rPr>
        <w:t>сутствия на заседании Комиссии д</w:t>
      </w:r>
      <w:r w:rsidRPr="00B67BB2">
        <w:rPr>
          <w:color w:val="auto"/>
          <w:sz w:val="24"/>
          <w:szCs w:val="24"/>
        </w:rPr>
        <w:t>оводить до сведения Комиссии своё мнение по расс</w:t>
      </w:r>
      <w:r w:rsidR="00A4425A" w:rsidRPr="00B67BB2">
        <w:rPr>
          <w:color w:val="auto"/>
          <w:sz w:val="24"/>
          <w:szCs w:val="24"/>
        </w:rPr>
        <w:t>матриваемым вопросам в письмен</w:t>
      </w:r>
      <w:r w:rsidRPr="00B67BB2">
        <w:rPr>
          <w:color w:val="auto"/>
          <w:sz w:val="24"/>
          <w:szCs w:val="24"/>
        </w:rPr>
        <w:t>ной форме, которое оглашается на засе</w:t>
      </w:r>
      <w:r w:rsidR="00A4425A" w:rsidRPr="00B67BB2">
        <w:rPr>
          <w:color w:val="auto"/>
          <w:sz w:val="24"/>
          <w:szCs w:val="24"/>
        </w:rPr>
        <w:t>дании и приобщается к протоколу</w:t>
      </w:r>
      <w:bookmarkStart w:id="29" w:name="bookmark40"/>
      <w:r w:rsidR="00A4425A" w:rsidRPr="00B67BB2">
        <w:rPr>
          <w:color w:val="auto"/>
          <w:sz w:val="24"/>
          <w:szCs w:val="24"/>
        </w:rPr>
        <w:t>;</w:t>
      </w:r>
    </w:p>
    <w:p w:rsidR="00387B10" w:rsidRPr="00B67BB2" w:rsidRDefault="003E007D" w:rsidP="00B04327">
      <w:pPr>
        <w:pStyle w:val="1"/>
        <w:tabs>
          <w:tab w:val="left" w:pos="123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proofErr w:type="spellStart"/>
      <w:r w:rsidRPr="00B67BB2">
        <w:rPr>
          <w:color w:val="auto"/>
          <w:sz w:val="24"/>
          <w:szCs w:val="24"/>
        </w:rPr>
        <w:t>д</w:t>
      </w:r>
      <w:bookmarkEnd w:id="29"/>
      <w:proofErr w:type="spellEnd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выражать в случае несогласия с реш</w:t>
      </w:r>
      <w:r w:rsidR="00D952EA" w:rsidRPr="00B67BB2">
        <w:rPr>
          <w:color w:val="auto"/>
          <w:sz w:val="24"/>
          <w:szCs w:val="24"/>
        </w:rPr>
        <w:t>ением, принятым на заседании Ко</w:t>
      </w:r>
      <w:r w:rsidRPr="00B67BB2">
        <w:rPr>
          <w:color w:val="auto"/>
          <w:sz w:val="24"/>
          <w:szCs w:val="24"/>
        </w:rPr>
        <w:t>миссии, особое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 xml:space="preserve">мнение в письменной форме, которое подлежит обязательному приобщению </w:t>
      </w:r>
      <w:r w:rsidR="00D952EA" w:rsidRPr="00B67BB2">
        <w:rPr>
          <w:color w:val="auto"/>
          <w:sz w:val="24"/>
          <w:szCs w:val="24"/>
        </w:rPr>
        <w:t>к протоколу заседания Комиссии;</w:t>
      </w:r>
    </w:p>
    <w:p w:rsidR="00387B10" w:rsidRPr="00B67BB2" w:rsidRDefault="003E007D" w:rsidP="00B04327">
      <w:pPr>
        <w:pStyle w:val="1"/>
        <w:tabs>
          <w:tab w:val="left" w:pos="1232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30" w:name="bookmark41"/>
      <w:r w:rsidRPr="00B67BB2">
        <w:rPr>
          <w:color w:val="auto"/>
          <w:sz w:val="24"/>
          <w:szCs w:val="24"/>
        </w:rPr>
        <w:t>е</w:t>
      </w:r>
      <w:bookmarkEnd w:id="30"/>
      <w:r w:rsidRPr="00B67BB2">
        <w:rPr>
          <w:color w:val="auto"/>
          <w:sz w:val="24"/>
          <w:szCs w:val="24"/>
        </w:rPr>
        <w:t>)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вносить предложения по совершен</w:t>
      </w:r>
      <w:r w:rsidR="00D952EA" w:rsidRPr="00B67BB2">
        <w:rPr>
          <w:color w:val="auto"/>
          <w:sz w:val="24"/>
          <w:szCs w:val="24"/>
        </w:rPr>
        <w:t>ствованию организации работы Ко</w:t>
      </w:r>
      <w:r w:rsidRPr="00B67BB2">
        <w:rPr>
          <w:color w:val="auto"/>
          <w:sz w:val="24"/>
          <w:szCs w:val="24"/>
        </w:rPr>
        <w:t>миссии.</w:t>
      </w:r>
    </w:p>
    <w:p w:rsidR="008E598B" w:rsidRPr="00B67BB2" w:rsidRDefault="008E598B" w:rsidP="00B04327">
      <w:pPr>
        <w:pStyle w:val="1"/>
        <w:tabs>
          <w:tab w:val="left" w:pos="1232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387B10" w:rsidRPr="00B67BB2" w:rsidRDefault="00B04327" w:rsidP="00B04327">
      <w:pPr>
        <w:pStyle w:val="1"/>
        <w:tabs>
          <w:tab w:val="left" w:pos="3822"/>
        </w:tabs>
        <w:spacing w:line="276" w:lineRule="auto"/>
        <w:ind w:firstLine="709"/>
        <w:jc w:val="center"/>
        <w:rPr>
          <w:color w:val="auto"/>
          <w:sz w:val="24"/>
          <w:szCs w:val="24"/>
        </w:rPr>
      </w:pPr>
      <w:bookmarkStart w:id="31" w:name="bookmark42"/>
      <w:bookmarkStart w:id="32" w:name="bookmark46"/>
      <w:bookmarkEnd w:id="31"/>
      <w:bookmarkEnd w:id="32"/>
      <w:r w:rsidRPr="00B67BB2">
        <w:rPr>
          <w:b/>
          <w:bCs/>
          <w:color w:val="auto"/>
          <w:sz w:val="24"/>
          <w:szCs w:val="24"/>
        </w:rPr>
        <w:t>4</w:t>
      </w:r>
      <w:r w:rsidR="008E598B" w:rsidRPr="00B67BB2">
        <w:rPr>
          <w:b/>
          <w:bCs/>
          <w:color w:val="auto"/>
          <w:sz w:val="24"/>
          <w:szCs w:val="24"/>
        </w:rPr>
        <w:t xml:space="preserve">. </w:t>
      </w:r>
      <w:r w:rsidR="003E007D" w:rsidRPr="00B67BB2">
        <w:rPr>
          <w:b/>
          <w:bCs/>
          <w:color w:val="auto"/>
          <w:sz w:val="24"/>
          <w:szCs w:val="24"/>
        </w:rPr>
        <w:t>Регламент работы Комиссии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3" w:name="bookmark64"/>
      <w:bookmarkEnd w:id="33"/>
      <w:r w:rsidRPr="00B67BB2">
        <w:rPr>
          <w:color w:val="auto"/>
          <w:sz w:val="24"/>
          <w:szCs w:val="24"/>
        </w:rPr>
        <w:t xml:space="preserve">4.1. </w:t>
      </w:r>
      <w:r w:rsidR="008E598B" w:rsidRPr="00B67BB2">
        <w:rPr>
          <w:color w:val="auto"/>
          <w:sz w:val="24"/>
          <w:szCs w:val="24"/>
        </w:rPr>
        <w:t>Заседание Комиссии проводи</w:t>
      </w:r>
      <w:r w:rsidR="003E007D" w:rsidRPr="00B67BB2">
        <w:rPr>
          <w:color w:val="auto"/>
          <w:sz w:val="24"/>
          <w:szCs w:val="24"/>
        </w:rPr>
        <w:t>тся на основании письменно</w:t>
      </w:r>
      <w:r w:rsidR="008E598B" w:rsidRPr="00B67BB2">
        <w:rPr>
          <w:color w:val="auto"/>
          <w:sz w:val="24"/>
          <w:szCs w:val="24"/>
        </w:rPr>
        <w:t>го заявле</w:t>
      </w:r>
      <w:r w:rsidR="003E007D" w:rsidRPr="00B67BB2">
        <w:rPr>
          <w:color w:val="auto"/>
          <w:sz w:val="24"/>
          <w:szCs w:val="24"/>
        </w:rPr>
        <w:t>ния участника образовательных отношений, поступивше</w:t>
      </w:r>
      <w:r w:rsidR="005E5FD9" w:rsidRPr="00B67BB2">
        <w:rPr>
          <w:color w:val="auto"/>
          <w:sz w:val="24"/>
          <w:szCs w:val="24"/>
        </w:rPr>
        <w:t>го непосредственно в Комиссию и</w:t>
      </w:r>
      <w:r w:rsidR="003E007D" w:rsidRPr="00B67BB2">
        <w:rPr>
          <w:color w:val="auto"/>
          <w:sz w:val="24"/>
          <w:szCs w:val="24"/>
        </w:rPr>
        <w:t>ли в адрес директора</w:t>
      </w:r>
      <w:r w:rsidR="00493371">
        <w:rPr>
          <w:color w:val="auto"/>
          <w:sz w:val="24"/>
          <w:szCs w:val="24"/>
        </w:rPr>
        <w:t xml:space="preserve"> МБУ ДО «</w:t>
      </w:r>
      <w:proofErr w:type="spellStart"/>
      <w:r w:rsidR="00493371">
        <w:rPr>
          <w:color w:val="auto"/>
          <w:sz w:val="24"/>
          <w:szCs w:val="24"/>
        </w:rPr>
        <w:t>СШпоХиФК</w:t>
      </w:r>
      <w:proofErr w:type="spellEnd"/>
      <w:r w:rsidR="00493371">
        <w:rPr>
          <w:color w:val="auto"/>
          <w:sz w:val="24"/>
          <w:szCs w:val="24"/>
        </w:rPr>
        <w:t xml:space="preserve">» </w:t>
      </w:r>
      <w:r w:rsidR="003E007D" w:rsidRPr="00B67BB2">
        <w:rPr>
          <w:color w:val="auto"/>
          <w:sz w:val="24"/>
          <w:szCs w:val="24"/>
        </w:rPr>
        <w:t>с указани</w:t>
      </w:r>
      <w:r w:rsidR="005E5FD9" w:rsidRPr="00B67BB2">
        <w:rPr>
          <w:color w:val="auto"/>
          <w:sz w:val="24"/>
          <w:szCs w:val="24"/>
        </w:rPr>
        <w:t>ем признаков нарушений прав на о</w:t>
      </w:r>
      <w:r w:rsidR="003E007D" w:rsidRPr="00B67BB2">
        <w:rPr>
          <w:color w:val="auto"/>
          <w:sz w:val="24"/>
          <w:szCs w:val="24"/>
        </w:rPr>
        <w:t>бразование и лица, допустившего указанные нарушения.</w:t>
      </w:r>
    </w:p>
    <w:p w:rsidR="00387B10" w:rsidRPr="00B67BB2" w:rsidRDefault="00CA3041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4" w:name="bookmark65"/>
      <w:bookmarkEnd w:id="34"/>
      <w:r>
        <w:rPr>
          <w:color w:val="auto"/>
          <w:sz w:val="24"/>
          <w:szCs w:val="24"/>
        </w:rPr>
        <w:t>4.</w:t>
      </w:r>
      <w:r w:rsidR="00B04327" w:rsidRPr="00B67BB2">
        <w:rPr>
          <w:color w:val="auto"/>
          <w:sz w:val="24"/>
          <w:szCs w:val="24"/>
        </w:rPr>
        <w:t xml:space="preserve">2. </w:t>
      </w:r>
      <w:r w:rsidR="003E007D" w:rsidRPr="00B67BB2">
        <w:rPr>
          <w:color w:val="auto"/>
          <w:sz w:val="24"/>
          <w:szCs w:val="24"/>
        </w:rPr>
        <w:t>В заявлении указываются:</w:t>
      </w:r>
    </w:p>
    <w:p w:rsidR="00387B10" w:rsidRPr="00B67BB2" w:rsidRDefault="003E007D" w:rsidP="00B04327">
      <w:pPr>
        <w:pStyle w:val="1"/>
        <w:tabs>
          <w:tab w:val="left" w:pos="1180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5" w:name="bookmark66"/>
      <w:r w:rsidRPr="00B67BB2">
        <w:rPr>
          <w:color w:val="auto"/>
          <w:sz w:val="24"/>
          <w:szCs w:val="24"/>
        </w:rPr>
        <w:t>а</w:t>
      </w:r>
      <w:bookmarkEnd w:id="35"/>
      <w:r w:rsidRPr="00B67BB2">
        <w:rPr>
          <w:color w:val="auto"/>
          <w:sz w:val="24"/>
          <w:szCs w:val="24"/>
        </w:rPr>
        <w:t>)</w:t>
      </w:r>
      <w:r w:rsidRPr="00B67BB2">
        <w:rPr>
          <w:color w:val="auto"/>
          <w:sz w:val="24"/>
          <w:szCs w:val="24"/>
        </w:rPr>
        <w:tab/>
        <w:t>фамилия, имя, отчество (при наличии</w:t>
      </w:r>
      <w:r w:rsidR="005E5FD9" w:rsidRPr="00B67BB2">
        <w:rPr>
          <w:color w:val="auto"/>
          <w:sz w:val="24"/>
          <w:szCs w:val="24"/>
        </w:rPr>
        <w:t>) заявителя, а также несовершен</w:t>
      </w:r>
      <w:r w:rsidRPr="00B67BB2">
        <w:rPr>
          <w:color w:val="auto"/>
          <w:sz w:val="24"/>
          <w:szCs w:val="24"/>
        </w:rPr>
        <w:t xml:space="preserve">нолетнего </w:t>
      </w:r>
      <w:r w:rsidRPr="00B67BB2">
        <w:rPr>
          <w:color w:val="auto"/>
          <w:sz w:val="24"/>
          <w:szCs w:val="24"/>
        </w:rPr>
        <w:lastRenderedPageBreak/>
        <w:t>обучающегося, если заявителем является его родитель (законный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представитель);</w:t>
      </w:r>
    </w:p>
    <w:p w:rsidR="00387B10" w:rsidRPr="00B67BB2" w:rsidRDefault="00CA3041" w:rsidP="00B04327">
      <w:pPr>
        <w:pStyle w:val="1"/>
        <w:tabs>
          <w:tab w:val="left" w:pos="119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б) </w:t>
      </w:r>
      <w:r w:rsidRPr="00B67BB2">
        <w:rPr>
          <w:color w:val="auto"/>
          <w:sz w:val="24"/>
          <w:szCs w:val="24"/>
        </w:rPr>
        <w:tab/>
      </w:r>
      <w:r w:rsidR="003E007D" w:rsidRPr="00B67BB2">
        <w:rPr>
          <w:color w:val="auto"/>
          <w:sz w:val="24"/>
          <w:szCs w:val="24"/>
        </w:rPr>
        <w:t xml:space="preserve">оспариваемые действия или бездействие участника образовательных отношений, а в случае обжалования решения о применении к </w:t>
      </w:r>
      <w:proofErr w:type="gramStart"/>
      <w:r w:rsidR="003E007D" w:rsidRPr="00B67BB2">
        <w:rPr>
          <w:color w:val="auto"/>
          <w:sz w:val="24"/>
          <w:szCs w:val="24"/>
        </w:rPr>
        <w:t>обучающемуся</w:t>
      </w:r>
      <w:proofErr w:type="gramEnd"/>
      <w:r w:rsidR="003E007D" w:rsidRPr="00B67BB2">
        <w:rPr>
          <w:color w:val="auto"/>
          <w:sz w:val="24"/>
          <w:szCs w:val="24"/>
        </w:rPr>
        <w:t xml:space="preserve"> дисципл</w:t>
      </w:r>
      <w:r w:rsidR="005E5FD9" w:rsidRPr="00B67BB2">
        <w:rPr>
          <w:color w:val="auto"/>
          <w:sz w:val="24"/>
          <w:szCs w:val="24"/>
        </w:rPr>
        <w:t>инарного взыскания - оспариваемое действие</w:t>
      </w:r>
      <w:r w:rsidR="003E007D" w:rsidRPr="00B67BB2">
        <w:rPr>
          <w:color w:val="auto"/>
          <w:sz w:val="24"/>
          <w:szCs w:val="24"/>
        </w:rPr>
        <w:t xml:space="preserve"> или бездействие </w:t>
      </w:r>
      <w:r w:rsidR="00493371">
        <w:rPr>
          <w:color w:val="auto"/>
          <w:sz w:val="24"/>
          <w:szCs w:val="24"/>
        </w:rPr>
        <w:t>общешкольного родительского комитета</w:t>
      </w:r>
      <w:r w:rsidR="003E007D" w:rsidRPr="00B67BB2">
        <w:rPr>
          <w:color w:val="auto"/>
          <w:sz w:val="24"/>
          <w:szCs w:val="24"/>
        </w:rPr>
        <w:t>;</w:t>
      </w:r>
    </w:p>
    <w:p w:rsidR="00387B10" w:rsidRPr="00B67BB2" w:rsidRDefault="00CA3041" w:rsidP="00B04327">
      <w:pPr>
        <w:pStyle w:val="1"/>
        <w:tabs>
          <w:tab w:val="left" w:pos="120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в) </w:t>
      </w:r>
      <w:r w:rsidRPr="00B67BB2">
        <w:rPr>
          <w:color w:val="auto"/>
          <w:sz w:val="24"/>
          <w:szCs w:val="24"/>
        </w:rPr>
        <w:tab/>
      </w:r>
      <w:r w:rsidR="003E007D" w:rsidRPr="00B67BB2">
        <w:rPr>
          <w:color w:val="auto"/>
          <w:sz w:val="24"/>
          <w:szCs w:val="24"/>
        </w:rPr>
        <w:t>фамилия, имя, отчество (при наличии) участника образовательных отношений, действия или бездействие которого о</w:t>
      </w:r>
      <w:r w:rsidR="005E5FD9" w:rsidRPr="00B67BB2">
        <w:rPr>
          <w:color w:val="auto"/>
          <w:sz w:val="24"/>
          <w:szCs w:val="24"/>
        </w:rPr>
        <w:t>спаривается, а в случае обжало</w:t>
      </w:r>
      <w:r w:rsidR="003E007D" w:rsidRPr="00B67BB2">
        <w:rPr>
          <w:color w:val="auto"/>
          <w:sz w:val="24"/>
          <w:szCs w:val="24"/>
        </w:rPr>
        <w:t xml:space="preserve">вания решения о применении к </w:t>
      </w:r>
      <w:proofErr w:type="gramStart"/>
      <w:r w:rsidR="003E007D" w:rsidRPr="00B67BB2">
        <w:rPr>
          <w:color w:val="auto"/>
          <w:sz w:val="24"/>
          <w:szCs w:val="24"/>
        </w:rPr>
        <w:t>обучающемуся</w:t>
      </w:r>
      <w:proofErr w:type="gramEnd"/>
      <w:r w:rsidR="003E007D" w:rsidRPr="00B67BB2">
        <w:rPr>
          <w:color w:val="auto"/>
          <w:sz w:val="24"/>
          <w:szCs w:val="24"/>
        </w:rPr>
        <w:t xml:space="preserve"> дисциплинарного взыскания - указание </w:t>
      </w:r>
      <w:r w:rsidR="005E5FD9" w:rsidRPr="00B67BB2">
        <w:rPr>
          <w:color w:val="auto"/>
          <w:sz w:val="24"/>
          <w:szCs w:val="24"/>
        </w:rPr>
        <w:t xml:space="preserve">даты и </w:t>
      </w:r>
      <w:r w:rsidR="005E5FD9" w:rsidRPr="00B67BB2">
        <w:rPr>
          <w:color w:val="auto"/>
          <w:sz w:val="24"/>
          <w:szCs w:val="24"/>
          <w:lang w:val="en-US"/>
        </w:rPr>
        <w:t>N</w:t>
      </w:r>
      <w:r w:rsidR="003E007D" w:rsidRPr="00B67BB2">
        <w:rPr>
          <w:color w:val="auto"/>
          <w:sz w:val="24"/>
          <w:szCs w:val="24"/>
        </w:rPr>
        <w:t>приказ</w:t>
      </w:r>
      <w:r w:rsidR="005E5FD9" w:rsidRPr="00B67BB2">
        <w:rPr>
          <w:color w:val="auto"/>
          <w:sz w:val="24"/>
          <w:szCs w:val="24"/>
        </w:rPr>
        <w:t>а</w:t>
      </w:r>
      <w:r w:rsidR="003E007D" w:rsidRPr="00B67BB2">
        <w:rPr>
          <w:color w:val="auto"/>
          <w:sz w:val="24"/>
          <w:szCs w:val="24"/>
        </w:rPr>
        <w:t xml:space="preserve"> руководителя организации, который обжалуется;</w:t>
      </w:r>
    </w:p>
    <w:p w:rsidR="00387B10" w:rsidRPr="00B67BB2" w:rsidRDefault="003E007D" w:rsidP="00B04327">
      <w:pPr>
        <w:pStyle w:val="1"/>
        <w:tabs>
          <w:tab w:val="left" w:pos="120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6" w:name="bookmark69"/>
      <w:r w:rsidRPr="00B67BB2">
        <w:rPr>
          <w:color w:val="auto"/>
          <w:sz w:val="24"/>
          <w:szCs w:val="24"/>
        </w:rPr>
        <w:t>г</w:t>
      </w:r>
      <w:bookmarkEnd w:id="36"/>
      <w:r w:rsidRPr="00B67BB2">
        <w:rPr>
          <w:color w:val="auto"/>
          <w:sz w:val="24"/>
          <w:szCs w:val="24"/>
        </w:rPr>
        <w:t>)</w:t>
      </w:r>
      <w:r w:rsidRPr="00B67BB2">
        <w:rPr>
          <w:color w:val="auto"/>
          <w:sz w:val="24"/>
          <w:szCs w:val="24"/>
        </w:rPr>
        <w:tab/>
        <w:t>основания, по которым заявитель считает, что реализация прав</w:t>
      </w:r>
      <w:r w:rsidR="005E5FD9" w:rsidRPr="00B67BB2">
        <w:rPr>
          <w:color w:val="auto"/>
          <w:sz w:val="24"/>
          <w:szCs w:val="24"/>
        </w:rPr>
        <w:t xml:space="preserve"> обучающегося</w:t>
      </w:r>
      <w:r w:rsidRPr="00B67BB2">
        <w:rPr>
          <w:color w:val="auto"/>
          <w:sz w:val="24"/>
          <w:szCs w:val="24"/>
        </w:rPr>
        <w:t xml:space="preserve"> на образование</w:t>
      </w:r>
      <w:r w:rsidR="00493371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нарушена;</w:t>
      </w:r>
    </w:p>
    <w:p w:rsidR="00387B10" w:rsidRPr="00B67BB2" w:rsidRDefault="003E007D" w:rsidP="00B04327">
      <w:pPr>
        <w:pStyle w:val="1"/>
        <w:tabs>
          <w:tab w:val="left" w:pos="119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7" w:name="bookmark70"/>
      <w:proofErr w:type="spellStart"/>
      <w:r w:rsidRPr="00B67BB2">
        <w:rPr>
          <w:color w:val="auto"/>
          <w:sz w:val="24"/>
          <w:szCs w:val="24"/>
        </w:rPr>
        <w:t>д</w:t>
      </w:r>
      <w:bookmarkEnd w:id="37"/>
      <w:proofErr w:type="spellEnd"/>
      <w:r w:rsidRPr="00B67BB2">
        <w:rPr>
          <w:color w:val="auto"/>
          <w:sz w:val="24"/>
          <w:szCs w:val="24"/>
        </w:rPr>
        <w:t>)</w:t>
      </w:r>
      <w:r w:rsidRPr="00B67BB2">
        <w:rPr>
          <w:color w:val="auto"/>
          <w:sz w:val="24"/>
          <w:szCs w:val="24"/>
        </w:rPr>
        <w:tab/>
        <w:t>требования заявителя.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8" w:name="bookmark71"/>
      <w:bookmarkEnd w:id="38"/>
      <w:r w:rsidRPr="00B67BB2">
        <w:rPr>
          <w:color w:val="auto"/>
          <w:sz w:val="24"/>
          <w:szCs w:val="24"/>
        </w:rPr>
        <w:t xml:space="preserve">4.3. </w:t>
      </w:r>
      <w:r w:rsidR="003E007D" w:rsidRPr="00B67BB2">
        <w:rPr>
          <w:color w:val="auto"/>
          <w:sz w:val="24"/>
          <w:szCs w:val="24"/>
        </w:rPr>
        <w:t>В случае необходимости в подтверждение своих доводов заявитель прилагает к заявлению соотве</w:t>
      </w:r>
      <w:r w:rsidR="005E5FD9" w:rsidRPr="00B67BB2">
        <w:rPr>
          <w:color w:val="auto"/>
          <w:sz w:val="24"/>
          <w:szCs w:val="24"/>
        </w:rPr>
        <w:t>тствующие документы и материалы или их ко</w:t>
      </w:r>
      <w:r w:rsidR="003E007D" w:rsidRPr="00B67BB2">
        <w:rPr>
          <w:color w:val="auto"/>
          <w:sz w:val="24"/>
          <w:szCs w:val="24"/>
        </w:rPr>
        <w:t>пии.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9" w:name="bookmark72"/>
      <w:bookmarkEnd w:id="39"/>
      <w:r w:rsidRPr="00B67BB2">
        <w:rPr>
          <w:color w:val="auto"/>
          <w:sz w:val="24"/>
          <w:szCs w:val="24"/>
        </w:rPr>
        <w:t xml:space="preserve">4.4. </w:t>
      </w:r>
      <w:r w:rsidR="003E007D" w:rsidRPr="00B67BB2">
        <w:rPr>
          <w:color w:val="auto"/>
          <w:sz w:val="24"/>
          <w:szCs w:val="24"/>
        </w:rPr>
        <w:t>Заявление, поступившее в Комис</w:t>
      </w:r>
      <w:r w:rsidR="005E5FD9" w:rsidRPr="00B67BB2">
        <w:rPr>
          <w:color w:val="auto"/>
          <w:sz w:val="24"/>
          <w:szCs w:val="24"/>
        </w:rPr>
        <w:t>сию, подлежит обязательной реги</w:t>
      </w:r>
      <w:r w:rsidR="003E007D" w:rsidRPr="00B67BB2">
        <w:rPr>
          <w:color w:val="auto"/>
          <w:sz w:val="24"/>
          <w:szCs w:val="24"/>
        </w:rPr>
        <w:t xml:space="preserve">страции с </w:t>
      </w:r>
      <w:r w:rsidR="00933DDC" w:rsidRPr="00B67BB2">
        <w:rPr>
          <w:color w:val="auto"/>
          <w:sz w:val="24"/>
          <w:szCs w:val="24"/>
        </w:rPr>
        <w:t xml:space="preserve">последующим </w:t>
      </w:r>
      <w:r w:rsidR="003E007D" w:rsidRPr="00B67BB2">
        <w:rPr>
          <w:color w:val="auto"/>
          <w:sz w:val="24"/>
          <w:szCs w:val="24"/>
        </w:rPr>
        <w:t>письменным уведомлением заявителя</w:t>
      </w:r>
      <w:r w:rsidR="00933DDC" w:rsidRPr="00B67BB2">
        <w:rPr>
          <w:color w:val="auto"/>
          <w:sz w:val="24"/>
          <w:szCs w:val="24"/>
        </w:rPr>
        <w:t xml:space="preserve"> о сроке и месте проведения заседан</w:t>
      </w:r>
      <w:r w:rsidR="003E007D" w:rsidRPr="00B67BB2">
        <w:rPr>
          <w:color w:val="auto"/>
          <w:sz w:val="24"/>
          <w:szCs w:val="24"/>
        </w:rPr>
        <w:t>ия для рассмотрения указанного заявлени</w:t>
      </w:r>
      <w:r w:rsidR="00933DDC" w:rsidRPr="00B67BB2">
        <w:rPr>
          <w:color w:val="auto"/>
          <w:sz w:val="24"/>
          <w:szCs w:val="24"/>
        </w:rPr>
        <w:t>я, либо отказе в его рассмотре</w:t>
      </w:r>
      <w:r w:rsidR="003E007D" w:rsidRPr="00B67BB2">
        <w:rPr>
          <w:color w:val="auto"/>
          <w:sz w:val="24"/>
          <w:szCs w:val="24"/>
        </w:rPr>
        <w:t xml:space="preserve">нии </w:t>
      </w:r>
      <w:r w:rsidR="00CA3041">
        <w:rPr>
          <w:color w:val="auto"/>
          <w:sz w:val="24"/>
          <w:szCs w:val="24"/>
        </w:rPr>
        <w:t>в соответствии с пунктом 4.6.</w:t>
      </w:r>
      <w:r w:rsidR="003E007D" w:rsidRPr="00B67BB2">
        <w:rPr>
          <w:color w:val="auto"/>
          <w:sz w:val="24"/>
          <w:szCs w:val="24"/>
        </w:rPr>
        <w:t xml:space="preserve"> настоящего Положения.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0" w:name="bookmark76"/>
      <w:bookmarkEnd w:id="40"/>
      <w:r w:rsidRPr="00B67BB2">
        <w:rPr>
          <w:color w:val="auto"/>
          <w:sz w:val="24"/>
          <w:szCs w:val="24"/>
        </w:rPr>
        <w:t xml:space="preserve">4.5. </w:t>
      </w:r>
      <w:r w:rsidR="003E007D" w:rsidRPr="00B67BB2">
        <w:rPr>
          <w:color w:val="auto"/>
          <w:sz w:val="24"/>
          <w:szCs w:val="24"/>
        </w:rPr>
        <w:t>При наличии в заявлении информации, предусмотренной пунктом 4.2</w:t>
      </w:r>
      <w:r w:rsidR="00493371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настоящего Положения, Комиссия обязана 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1" w:name="bookmark77"/>
      <w:bookmarkEnd w:id="41"/>
      <w:r w:rsidRPr="00B67BB2">
        <w:rPr>
          <w:color w:val="auto"/>
          <w:sz w:val="24"/>
          <w:szCs w:val="24"/>
        </w:rPr>
        <w:t xml:space="preserve">4.6. </w:t>
      </w:r>
      <w:r w:rsidR="003E007D" w:rsidRPr="00B67BB2">
        <w:rPr>
          <w:color w:val="auto"/>
          <w:sz w:val="24"/>
          <w:szCs w:val="24"/>
        </w:rPr>
        <w:t>При отсутствии в заявлении информации, предусмотренной пунктом</w:t>
      </w:r>
      <w:r w:rsidR="00493371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4.2 настоящего Положения, заседание Комиссии по его рассмотрению не проводится.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2" w:name="bookmark78"/>
      <w:bookmarkEnd w:id="42"/>
      <w:r w:rsidRPr="00B67BB2">
        <w:rPr>
          <w:color w:val="auto"/>
          <w:sz w:val="24"/>
          <w:szCs w:val="24"/>
        </w:rPr>
        <w:t xml:space="preserve">4.7. </w:t>
      </w:r>
      <w:r w:rsidR="003E007D" w:rsidRPr="00B67BB2">
        <w:rPr>
          <w:color w:val="auto"/>
          <w:sz w:val="24"/>
          <w:szCs w:val="24"/>
        </w:rPr>
        <w:t>Участник образовательн</w:t>
      </w:r>
      <w:r w:rsidR="00985306" w:rsidRPr="00B67BB2">
        <w:rPr>
          <w:color w:val="auto"/>
          <w:sz w:val="24"/>
          <w:szCs w:val="24"/>
        </w:rPr>
        <w:t>ых отношений имеет право лично</w:t>
      </w:r>
      <w:r w:rsidR="00493371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 xml:space="preserve">присутствовать при рассмотрении его </w:t>
      </w:r>
      <w:r w:rsidR="00985306" w:rsidRPr="00B67BB2">
        <w:rPr>
          <w:color w:val="auto"/>
          <w:sz w:val="24"/>
          <w:szCs w:val="24"/>
        </w:rPr>
        <w:t>заявления на заседании Комиссии, либо действовать через представителя, оформив надлежащим образом доверенность.</w:t>
      </w:r>
    </w:p>
    <w:p w:rsidR="00387B10" w:rsidRPr="00B67BB2" w:rsidRDefault="00B04327" w:rsidP="003E4B6A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4.8. </w:t>
      </w:r>
      <w:r w:rsidR="00985306" w:rsidRPr="00B67BB2">
        <w:rPr>
          <w:color w:val="auto"/>
          <w:sz w:val="24"/>
          <w:szCs w:val="24"/>
        </w:rPr>
        <w:t>Представителями могут быть лица, которые допускаются к представительству в соответствии с действующим законодательством</w:t>
      </w:r>
      <w:r w:rsidR="003E4B6A">
        <w:rPr>
          <w:color w:val="auto"/>
          <w:sz w:val="24"/>
          <w:szCs w:val="24"/>
        </w:rPr>
        <w:t xml:space="preserve"> Российской Федерации</w:t>
      </w:r>
      <w:r w:rsidR="00985306" w:rsidRPr="00B67BB2">
        <w:rPr>
          <w:color w:val="auto"/>
          <w:sz w:val="24"/>
          <w:szCs w:val="24"/>
        </w:rPr>
        <w:t>.</w:t>
      </w:r>
      <w:r w:rsidR="00493371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 xml:space="preserve">В случае неявки заявителя </w:t>
      </w:r>
      <w:r w:rsidR="00493371">
        <w:rPr>
          <w:color w:val="auto"/>
          <w:sz w:val="24"/>
          <w:szCs w:val="24"/>
        </w:rPr>
        <w:t>ил</w:t>
      </w:r>
      <w:r w:rsidR="00985306" w:rsidRPr="00B67BB2">
        <w:rPr>
          <w:color w:val="auto"/>
          <w:sz w:val="24"/>
          <w:szCs w:val="24"/>
        </w:rPr>
        <w:t xml:space="preserve">и его представителя </w:t>
      </w:r>
      <w:r w:rsidR="003E007D" w:rsidRPr="00B67BB2">
        <w:rPr>
          <w:color w:val="auto"/>
          <w:sz w:val="24"/>
          <w:szCs w:val="24"/>
        </w:rPr>
        <w:t>на заседани</w:t>
      </w:r>
      <w:r w:rsidR="00933DDC" w:rsidRPr="00B67BB2">
        <w:rPr>
          <w:color w:val="auto"/>
          <w:sz w:val="24"/>
          <w:szCs w:val="24"/>
        </w:rPr>
        <w:t>е Комиссии заявление рассматри</w:t>
      </w:r>
      <w:r w:rsidR="003E007D" w:rsidRPr="00B67BB2">
        <w:rPr>
          <w:color w:val="auto"/>
          <w:sz w:val="24"/>
          <w:szCs w:val="24"/>
        </w:rPr>
        <w:t>вается в его отсутствие.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4.9. </w:t>
      </w:r>
      <w:bookmarkStart w:id="43" w:name="bookmark79"/>
      <w:bookmarkEnd w:id="43"/>
      <w:r w:rsidR="003E007D" w:rsidRPr="00B67BB2">
        <w:rPr>
          <w:color w:val="auto"/>
          <w:sz w:val="24"/>
          <w:szCs w:val="24"/>
        </w:rPr>
        <w:t>При необходимости и в целях всестороннего и объективного рассмотрения вопросов повестки</w:t>
      </w:r>
      <w:r w:rsidR="003E4B6A">
        <w:rPr>
          <w:color w:val="auto"/>
          <w:sz w:val="24"/>
          <w:szCs w:val="24"/>
        </w:rPr>
        <w:t xml:space="preserve"> заседания Комиссии, </w:t>
      </w:r>
      <w:r w:rsidR="003E007D" w:rsidRPr="00B67BB2">
        <w:rPr>
          <w:color w:val="auto"/>
          <w:sz w:val="24"/>
          <w:szCs w:val="24"/>
        </w:rPr>
        <w:t>Комиссия имеет право приглашать на заседание руководителя организации и (или) любых иных</w:t>
      </w:r>
      <w:r w:rsidR="00493371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лиц.</w:t>
      </w:r>
    </w:p>
    <w:p w:rsidR="00985306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4" w:name="bookmark80"/>
      <w:bookmarkEnd w:id="44"/>
      <w:r w:rsidRPr="00B67BB2">
        <w:rPr>
          <w:color w:val="auto"/>
          <w:sz w:val="24"/>
          <w:szCs w:val="24"/>
        </w:rPr>
        <w:t xml:space="preserve">4.10. </w:t>
      </w:r>
      <w:r w:rsidR="003E007D" w:rsidRPr="00B67BB2">
        <w:rPr>
          <w:color w:val="auto"/>
          <w:sz w:val="24"/>
          <w:szCs w:val="24"/>
        </w:rPr>
        <w:t>По запросу Комиссии руководитель организации в установленный Комиссией</w:t>
      </w:r>
      <w:r w:rsidR="00493371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срок представляет необходимые документы.</w:t>
      </w:r>
      <w:bookmarkStart w:id="45" w:name="bookmark81"/>
      <w:bookmarkEnd w:id="45"/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4. 11. </w:t>
      </w:r>
      <w:r w:rsidR="003E007D" w:rsidRPr="00B67BB2">
        <w:rPr>
          <w:color w:val="auto"/>
          <w:sz w:val="24"/>
          <w:szCs w:val="24"/>
        </w:rPr>
        <w:t>Заседание Комиссии с</w:t>
      </w:r>
      <w:r w:rsidR="00933DDC" w:rsidRPr="00B67BB2">
        <w:rPr>
          <w:color w:val="auto"/>
          <w:sz w:val="24"/>
          <w:szCs w:val="24"/>
        </w:rPr>
        <w:t>читается правомочным, если на нем присут</w:t>
      </w:r>
      <w:r w:rsidR="003E007D" w:rsidRPr="00B67BB2">
        <w:rPr>
          <w:color w:val="auto"/>
          <w:sz w:val="24"/>
          <w:szCs w:val="24"/>
        </w:rPr>
        <w:t>ствует не менее 2/3 (двух третей) членов Комиссии.</w:t>
      </w:r>
    </w:p>
    <w:p w:rsidR="00B04327" w:rsidRPr="00B67BB2" w:rsidRDefault="00B04327" w:rsidP="00B04327">
      <w:pPr>
        <w:pStyle w:val="1"/>
        <w:tabs>
          <w:tab w:val="left" w:pos="2228"/>
        </w:tabs>
        <w:spacing w:line="276" w:lineRule="auto"/>
        <w:ind w:firstLine="709"/>
        <w:jc w:val="center"/>
        <w:rPr>
          <w:b/>
          <w:bCs/>
          <w:color w:val="auto"/>
          <w:sz w:val="24"/>
          <w:szCs w:val="24"/>
        </w:rPr>
      </w:pPr>
    </w:p>
    <w:p w:rsidR="00387B10" w:rsidRPr="00B67BB2" w:rsidRDefault="003E007D" w:rsidP="00B04327">
      <w:pPr>
        <w:pStyle w:val="1"/>
        <w:tabs>
          <w:tab w:val="left" w:pos="2228"/>
        </w:tabs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B67BB2">
        <w:rPr>
          <w:b/>
          <w:bCs/>
          <w:color w:val="auto"/>
          <w:sz w:val="24"/>
          <w:szCs w:val="24"/>
        </w:rPr>
        <w:t>5.Порядок принятия и оформления решений Комиссии</w:t>
      </w:r>
    </w:p>
    <w:p w:rsidR="00985306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6" w:name="bookmark82"/>
      <w:bookmarkEnd w:id="46"/>
      <w:r w:rsidRPr="00B67BB2">
        <w:rPr>
          <w:color w:val="auto"/>
          <w:sz w:val="24"/>
          <w:szCs w:val="24"/>
        </w:rPr>
        <w:t xml:space="preserve">5.1. </w:t>
      </w:r>
      <w:r w:rsidR="00985306" w:rsidRPr="00B67BB2">
        <w:rPr>
          <w:color w:val="auto"/>
          <w:sz w:val="24"/>
          <w:szCs w:val="24"/>
        </w:rPr>
        <w:t>Председатель комиссии или назначенный им член комиссии докладывает существо заявления.</w:t>
      </w:r>
    </w:p>
    <w:p w:rsidR="00985306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5.2. </w:t>
      </w:r>
      <w:r w:rsidR="00985306" w:rsidRPr="00B67BB2">
        <w:rPr>
          <w:color w:val="auto"/>
          <w:sz w:val="24"/>
          <w:szCs w:val="24"/>
        </w:rPr>
        <w:t>После доклада существа заявления выслушиваются мнения заявителя и других заинтересованных лиц.</w:t>
      </w:r>
    </w:p>
    <w:p w:rsidR="00985306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5.3. </w:t>
      </w:r>
      <w:r w:rsidR="00985306" w:rsidRPr="00B67BB2">
        <w:rPr>
          <w:color w:val="auto"/>
          <w:sz w:val="24"/>
          <w:szCs w:val="24"/>
        </w:rPr>
        <w:t>После выступлений задаются уточняющие вопросы</w:t>
      </w:r>
      <w:r w:rsidR="00493371">
        <w:rPr>
          <w:color w:val="auto"/>
          <w:sz w:val="24"/>
          <w:szCs w:val="24"/>
        </w:rPr>
        <w:t xml:space="preserve"> </w:t>
      </w:r>
      <w:r w:rsidR="00985306" w:rsidRPr="00B67BB2">
        <w:rPr>
          <w:color w:val="auto"/>
          <w:sz w:val="24"/>
          <w:szCs w:val="24"/>
        </w:rPr>
        <w:t>членами комиссии сторонам спора, а также сторонами спора друг другу.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5.4. </w:t>
      </w:r>
      <w:r w:rsidR="003E007D" w:rsidRPr="00B67BB2">
        <w:rPr>
          <w:color w:val="auto"/>
          <w:sz w:val="24"/>
          <w:szCs w:val="24"/>
        </w:rPr>
        <w:t>По результатам рассмотрения заявления участника образовательных отношений Комиссия принимает решение</w:t>
      </w:r>
      <w:r w:rsidR="00660769" w:rsidRPr="00B67BB2">
        <w:rPr>
          <w:color w:val="auto"/>
          <w:sz w:val="24"/>
          <w:szCs w:val="24"/>
        </w:rPr>
        <w:t xml:space="preserve"> обязательное для исполнения.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7" w:name="bookmark83"/>
      <w:bookmarkEnd w:id="47"/>
      <w:r w:rsidRPr="00B67BB2">
        <w:rPr>
          <w:color w:val="auto"/>
          <w:sz w:val="24"/>
          <w:szCs w:val="24"/>
        </w:rPr>
        <w:t xml:space="preserve">5.5. </w:t>
      </w:r>
      <w:r w:rsidR="003E007D" w:rsidRPr="00B67BB2">
        <w:rPr>
          <w:color w:val="auto"/>
          <w:sz w:val="24"/>
          <w:szCs w:val="24"/>
        </w:rPr>
        <w:t xml:space="preserve">В случае </w:t>
      </w:r>
      <w:proofErr w:type="gramStart"/>
      <w:r w:rsidR="003E007D" w:rsidRPr="00B67BB2">
        <w:rPr>
          <w:color w:val="auto"/>
          <w:sz w:val="24"/>
          <w:szCs w:val="24"/>
        </w:rPr>
        <w:t>установления факта на</w:t>
      </w:r>
      <w:r w:rsidR="00660769" w:rsidRPr="00B67BB2">
        <w:rPr>
          <w:color w:val="auto"/>
          <w:sz w:val="24"/>
          <w:szCs w:val="24"/>
        </w:rPr>
        <w:t xml:space="preserve">рушения права участника образовательного </w:t>
      </w:r>
      <w:r w:rsidR="00660769" w:rsidRPr="00B67BB2">
        <w:rPr>
          <w:color w:val="auto"/>
          <w:sz w:val="24"/>
          <w:szCs w:val="24"/>
        </w:rPr>
        <w:lastRenderedPageBreak/>
        <w:t>правоотношения</w:t>
      </w:r>
      <w:proofErr w:type="gramEnd"/>
      <w:r w:rsidR="00660769" w:rsidRPr="00B67BB2">
        <w:rPr>
          <w:color w:val="auto"/>
          <w:sz w:val="24"/>
          <w:szCs w:val="24"/>
        </w:rPr>
        <w:t xml:space="preserve"> Ко</w:t>
      </w:r>
      <w:r w:rsidR="003E007D" w:rsidRPr="00B67BB2">
        <w:rPr>
          <w:color w:val="auto"/>
          <w:sz w:val="24"/>
          <w:szCs w:val="24"/>
        </w:rPr>
        <w:t>миссия принимает решение, нап</w:t>
      </w:r>
      <w:r w:rsidR="003E4B6A">
        <w:rPr>
          <w:color w:val="auto"/>
          <w:sz w:val="24"/>
          <w:szCs w:val="24"/>
        </w:rPr>
        <w:t>равленное на его восстановление.</w:t>
      </w:r>
      <w:r w:rsidR="00660769" w:rsidRPr="00B67BB2">
        <w:rPr>
          <w:color w:val="auto"/>
          <w:sz w:val="24"/>
          <w:szCs w:val="24"/>
        </w:rPr>
        <w:t xml:space="preserve"> В </w:t>
      </w:r>
      <w:proofErr w:type="gramStart"/>
      <w:r w:rsidR="00660769" w:rsidRPr="00B67BB2">
        <w:rPr>
          <w:color w:val="auto"/>
          <w:sz w:val="24"/>
          <w:szCs w:val="24"/>
        </w:rPr>
        <w:t>решении</w:t>
      </w:r>
      <w:proofErr w:type="gramEnd"/>
      <w:r w:rsidR="00660769" w:rsidRPr="00B67BB2">
        <w:rPr>
          <w:color w:val="auto"/>
          <w:sz w:val="24"/>
          <w:szCs w:val="24"/>
        </w:rPr>
        <w:t xml:space="preserve"> указывается: </w:t>
      </w:r>
      <w:proofErr w:type="gramStart"/>
      <w:r w:rsidR="00660769" w:rsidRPr="00B67BB2">
        <w:rPr>
          <w:color w:val="auto"/>
          <w:sz w:val="24"/>
          <w:szCs w:val="24"/>
        </w:rPr>
        <w:t>какие</w:t>
      </w:r>
      <w:proofErr w:type="gramEnd"/>
      <w:r w:rsidR="00660769" w:rsidRPr="00B67BB2">
        <w:rPr>
          <w:color w:val="auto"/>
          <w:sz w:val="24"/>
          <w:szCs w:val="24"/>
        </w:rPr>
        <w:t xml:space="preserve"> права конкретного участника отношения нарушены,</w:t>
      </w:r>
      <w:r w:rsidR="00493371">
        <w:rPr>
          <w:color w:val="auto"/>
          <w:sz w:val="24"/>
          <w:szCs w:val="24"/>
        </w:rPr>
        <w:t xml:space="preserve"> </w:t>
      </w:r>
      <w:r w:rsidR="00660769" w:rsidRPr="00B67BB2">
        <w:rPr>
          <w:color w:val="auto"/>
          <w:sz w:val="24"/>
          <w:szCs w:val="24"/>
        </w:rPr>
        <w:t>а также способы, разумные сроки восстановления нарушенного права и ответственные за это лица.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8" w:name="bookmark84"/>
      <w:bookmarkEnd w:id="48"/>
      <w:r w:rsidRPr="00B67BB2">
        <w:rPr>
          <w:color w:val="auto"/>
          <w:sz w:val="24"/>
          <w:szCs w:val="24"/>
        </w:rPr>
        <w:t xml:space="preserve">5.6. </w:t>
      </w:r>
      <w:r w:rsidR="003E007D" w:rsidRPr="00B67BB2">
        <w:rPr>
          <w:color w:val="auto"/>
          <w:sz w:val="24"/>
          <w:szCs w:val="24"/>
        </w:rPr>
        <w:t>Решение Комиссии принимаетс</w:t>
      </w:r>
      <w:r w:rsidR="003F06CF" w:rsidRPr="00B67BB2">
        <w:rPr>
          <w:color w:val="auto"/>
          <w:sz w:val="24"/>
          <w:szCs w:val="24"/>
        </w:rPr>
        <w:t>я открытым голосованием большин</w:t>
      </w:r>
      <w:r w:rsidR="003E007D" w:rsidRPr="00B67BB2">
        <w:rPr>
          <w:color w:val="auto"/>
          <w:sz w:val="24"/>
          <w:szCs w:val="24"/>
        </w:rPr>
        <w:t xml:space="preserve">ством голосов </w:t>
      </w:r>
      <w:r w:rsidR="00660769" w:rsidRPr="00B67BB2">
        <w:rPr>
          <w:color w:val="auto"/>
          <w:sz w:val="24"/>
          <w:szCs w:val="24"/>
        </w:rPr>
        <w:t>от общего числа присутствующих на заседании членов Комиссии</w:t>
      </w:r>
      <w:r w:rsidR="003E007D" w:rsidRPr="00B67BB2">
        <w:rPr>
          <w:color w:val="auto"/>
          <w:sz w:val="24"/>
          <w:szCs w:val="24"/>
        </w:rPr>
        <w:t>. В случае равенства голосов решение принимается в пользу у</w:t>
      </w:r>
      <w:r w:rsidR="00660769" w:rsidRPr="00B67BB2">
        <w:rPr>
          <w:color w:val="auto"/>
          <w:sz w:val="24"/>
          <w:szCs w:val="24"/>
        </w:rPr>
        <w:t>частника об</w:t>
      </w:r>
      <w:r w:rsidR="003E007D" w:rsidRPr="00B67BB2">
        <w:rPr>
          <w:color w:val="auto"/>
          <w:sz w:val="24"/>
          <w:szCs w:val="24"/>
        </w:rPr>
        <w:t>разовательных отношений, действия или бездействие которого оспариваетс</w:t>
      </w:r>
      <w:r w:rsidR="00660769" w:rsidRPr="00B67BB2">
        <w:rPr>
          <w:color w:val="auto"/>
          <w:sz w:val="24"/>
          <w:szCs w:val="24"/>
        </w:rPr>
        <w:t>я, а в случае обжалования решени</w:t>
      </w:r>
      <w:r w:rsidR="003E007D" w:rsidRPr="00B67BB2">
        <w:rPr>
          <w:color w:val="auto"/>
          <w:sz w:val="24"/>
          <w:szCs w:val="24"/>
        </w:rPr>
        <w:t>я о применен</w:t>
      </w:r>
      <w:r w:rsidR="00660769" w:rsidRPr="00B67BB2">
        <w:rPr>
          <w:color w:val="auto"/>
          <w:sz w:val="24"/>
          <w:szCs w:val="24"/>
        </w:rPr>
        <w:t xml:space="preserve">ии к </w:t>
      </w:r>
      <w:proofErr w:type="gramStart"/>
      <w:r w:rsidR="00660769" w:rsidRPr="00B67BB2">
        <w:rPr>
          <w:color w:val="auto"/>
          <w:sz w:val="24"/>
          <w:szCs w:val="24"/>
        </w:rPr>
        <w:t>обучающемуся</w:t>
      </w:r>
      <w:proofErr w:type="gramEnd"/>
      <w:r w:rsidR="00660769" w:rsidRPr="00B67BB2">
        <w:rPr>
          <w:color w:val="auto"/>
          <w:sz w:val="24"/>
          <w:szCs w:val="24"/>
        </w:rPr>
        <w:t xml:space="preserve"> дисциплинарно</w:t>
      </w:r>
      <w:r w:rsidR="003E007D" w:rsidRPr="00B67BB2">
        <w:rPr>
          <w:color w:val="auto"/>
          <w:sz w:val="24"/>
          <w:szCs w:val="24"/>
        </w:rPr>
        <w:t>го взыскания - в пользу обучающегося.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9" w:name="bookmark85"/>
      <w:bookmarkEnd w:id="49"/>
      <w:r w:rsidRPr="00B67BB2">
        <w:rPr>
          <w:color w:val="auto"/>
          <w:sz w:val="24"/>
          <w:szCs w:val="24"/>
        </w:rPr>
        <w:t xml:space="preserve">5.7. </w:t>
      </w:r>
      <w:r w:rsidR="003E007D" w:rsidRPr="00B67BB2">
        <w:rPr>
          <w:color w:val="auto"/>
          <w:sz w:val="24"/>
          <w:szCs w:val="24"/>
        </w:rPr>
        <w:t>Решени</w:t>
      </w:r>
      <w:r w:rsidR="00660769" w:rsidRPr="00B67BB2">
        <w:rPr>
          <w:color w:val="auto"/>
          <w:sz w:val="24"/>
          <w:szCs w:val="24"/>
        </w:rPr>
        <w:t>е</w:t>
      </w:r>
      <w:r w:rsidR="00493371">
        <w:rPr>
          <w:color w:val="auto"/>
          <w:sz w:val="24"/>
          <w:szCs w:val="24"/>
        </w:rPr>
        <w:t xml:space="preserve"> </w:t>
      </w:r>
      <w:r w:rsidR="00660769" w:rsidRPr="00B67BB2">
        <w:rPr>
          <w:color w:val="auto"/>
          <w:sz w:val="24"/>
          <w:szCs w:val="24"/>
        </w:rPr>
        <w:t>Комиссии оформляются протоколом, который подписывае</w:t>
      </w:r>
      <w:r w:rsidR="003E007D" w:rsidRPr="00B67BB2">
        <w:rPr>
          <w:color w:val="auto"/>
          <w:sz w:val="24"/>
          <w:szCs w:val="24"/>
        </w:rPr>
        <w:t>тся всеми присутствующими членами Комиссии.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0" w:name="bookmark86"/>
      <w:bookmarkEnd w:id="50"/>
      <w:r w:rsidRPr="00B67BB2">
        <w:rPr>
          <w:color w:val="auto"/>
          <w:sz w:val="24"/>
          <w:szCs w:val="24"/>
        </w:rPr>
        <w:t xml:space="preserve">5.8. </w:t>
      </w:r>
      <w:r w:rsidR="003E007D" w:rsidRPr="00B67BB2">
        <w:rPr>
          <w:color w:val="auto"/>
          <w:sz w:val="24"/>
          <w:szCs w:val="24"/>
        </w:rPr>
        <w:t xml:space="preserve">Решения Комиссии в виде выписки из протокола заседания </w:t>
      </w:r>
      <w:r w:rsidR="00A15690">
        <w:rPr>
          <w:color w:val="auto"/>
          <w:sz w:val="24"/>
          <w:szCs w:val="24"/>
        </w:rPr>
        <w:t xml:space="preserve">Комиссии </w:t>
      </w:r>
      <w:r w:rsidR="003E007D" w:rsidRPr="00B67BB2">
        <w:rPr>
          <w:color w:val="auto"/>
          <w:sz w:val="24"/>
          <w:szCs w:val="24"/>
        </w:rPr>
        <w:t>в течение пяти</w:t>
      </w:r>
      <w:r w:rsidR="00660769" w:rsidRPr="00B67BB2">
        <w:rPr>
          <w:color w:val="auto"/>
          <w:sz w:val="24"/>
          <w:szCs w:val="24"/>
        </w:rPr>
        <w:t xml:space="preserve"> рабочих дней со дня заседания предоставляются заявителю и ли</w:t>
      </w:r>
      <w:r w:rsidR="003E007D" w:rsidRPr="00B67BB2">
        <w:rPr>
          <w:color w:val="auto"/>
          <w:sz w:val="24"/>
          <w:szCs w:val="24"/>
        </w:rPr>
        <w:t>цу, на которого Комиссией возложены обязанности по устранению выявленных</w:t>
      </w:r>
      <w:r w:rsidR="00493371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нарушений</w:t>
      </w:r>
      <w:r w:rsidR="003F06CF" w:rsidRPr="00B67BB2">
        <w:rPr>
          <w:color w:val="auto"/>
          <w:sz w:val="24"/>
          <w:szCs w:val="24"/>
        </w:rPr>
        <w:t>,</w:t>
      </w:r>
      <w:r w:rsidR="003E007D" w:rsidRPr="00B67BB2">
        <w:rPr>
          <w:color w:val="auto"/>
          <w:sz w:val="24"/>
          <w:szCs w:val="24"/>
        </w:rPr>
        <w:t xml:space="preserve"> руководителю </w:t>
      </w:r>
      <w:r w:rsidR="003F06CF" w:rsidRPr="00B67BB2">
        <w:rPr>
          <w:color w:val="auto"/>
          <w:sz w:val="24"/>
          <w:szCs w:val="24"/>
        </w:rPr>
        <w:t xml:space="preserve">образовательной </w:t>
      </w:r>
      <w:r w:rsidR="003E007D" w:rsidRPr="00B67BB2">
        <w:rPr>
          <w:color w:val="auto"/>
          <w:sz w:val="24"/>
          <w:szCs w:val="24"/>
        </w:rPr>
        <w:t xml:space="preserve">организации, а также при наличии запроса </w:t>
      </w:r>
      <w:r w:rsidR="00493371">
        <w:rPr>
          <w:color w:val="auto"/>
          <w:sz w:val="24"/>
          <w:szCs w:val="24"/>
        </w:rPr>
        <w:t>общешкольному родительскому комитету</w:t>
      </w:r>
      <w:r w:rsidR="003E007D" w:rsidRPr="00B67BB2">
        <w:rPr>
          <w:color w:val="auto"/>
          <w:sz w:val="24"/>
          <w:szCs w:val="24"/>
        </w:rPr>
        <w:t xml:space="preserve"> и (или) профсоюзному комитету организации.</w:t>
      </w:r>
    </w:p>
    <w:p w:rsidR="00A638BD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1" w:name="bookmark87"/>
      <w:bookmarkEnd w:id="51"/>
      <w:r w:rsidRPr="00B67BB2">
        <w:rPr>
          <w:color w:val="auto"/>
          <w:sz w:val="24"/>
          <w:szCs w:val="24"/>
        </w:rPr>
        <w:t xml:space="preserve">5.9. </w:t>
      </w:r>
      <w:r w:rsidR="003E007D" w:rsidRPr="00B67BB2">
        <w:rPr>
          <w:color w:val="auto"/>
          <w:sz w:val="24"/>
          <w:szCs w:val="24"/>
        </w:rPr>
        <w:t>Решение Комиссии является обязательны</w:t>
      </w:r>
      <w:r w:rsidR="003F06CF" w:rsidRPr="00B67BB2">
        <w:rPr>
          <w:color w:val="auto"/>
          <w:sz w:val="24"/>
          <w:szCs w:val="24"/>
        </w:rPr>
        <w:t xml:space="preserve">м для </w:t>
      </w:r>
      <w:r w:rsidR="00BE0DE6" w:rsidRPr="00B67BB2">
        <w:rPr>
          <w:color w:val="auto"/>
          <w:sz w:val="24"/>
          <w:szCs w:val="24"/>
        </w:rPr>
        <w:t>вы</w:t>
      </w:r>
      <w:r w:rsidR="003F06CF" w:rsidRPr="00B67BB2">
        <w:rPr>
          <w:color w:val="auto"/>
          <w:sz w:val="24"/>
          <w:szCs w:val="24"/>
        </w:rPr>
        <w:t xml:space="preserve">полнения участниками образовательного отношения </w:t>
      </w:r>
      <w:r w:rsidR="003E007D" w:rsidRPr="00B67BB2">
        <w:rPr>
          <w:color w:val="auto"/>
          <w:sz w:val="24"/>
          <w:szCs w:val="24"/>
        </w:rPr>
        <w:t>и подлежит исполнению в срок, преду</w:t>
      </w:r>
      <w:r w:rsidR="003F06CF" w:rsidRPr="00B67BB2">
        <w:rPr>
          <w:color w:val="auto"/>
          <w:sz w:val="24"/>
          <w:szCs w:val="24"/>
        </w:rPr>
        <w:t>смо</w:t>
      </w:r>
      <w:r w:rsidR="003E007D" w:rsidRPr="00B67BB2">
        <w:rPr>
          <w:color w:val="auto"/>
          <w:sz w:val="24"/>
          <w:szCs w:val="24"/>
        </w:rPr>
        <w:t>тренный решением.</w:t>
      </w:r>
      <w:bookmarkStart w:id="52" w:name="bookmark88"/>
      <w:bookmarkEnd w:id="52"/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5.10. </w:t>
      </w:r>
      <w:r w:rsidR="003E007D" w:rsidRPr="00B67BB2">
        <w:rPr>
          <w:color w:val="auto"/>
          <w:sz w:val="24"/>
          <w:szCs w:val="24"/>
        </w:rPr>
        <w:t>В случае если заявитель н</w:t>
      </w:r>
      <w:r w:rsidR="008E598B" w:rsidRPr="00B67BB2">
        <w:rPr>
          <w:color w:val="auto"/>
          <w:sz w:val="24"/>
          <w:szCs w:val="24"/>
        </w:rPr>
        <w:t>е согласен с решением Комиссии</w:t>
      </w:r>
      <w:r w:rsidR="003F06CF" w:rsidRPr="00B67BB2">
        <w:rPr>
          <w:color w:val="auto"/>
          <w:sz w:val="24"/>
          <w:szCs w:val="24"/>
        </w:rPr>
        <w:t>,</w:t>
      </w:r>
      <w:r w:rsidR="003E007D" w:rsidRPr="00B67BB2">
        <w:rPr>
          <w:color w:val="auto"/>
          <w:sz w:val="24"/>
          <w:szCs w:val="24"/>
        </w:rPr>
        <w:t xml:space="preserve"> он может воспользоваться</w:t>
      </w:r>
      <w:r w:rsidR="00BE0DE6" w:rsidRPr="00B67BB2">
        <w:rPr>
          <w:color w:val="auto"/>
          <w:sz w:val="24"/>
          <w:szCs w:val="24"/>
        </w:rPr>
        <w:t xml:space="preserve"> правом обращения</w:t>
      </w:r>
      <w:r w:rsidR="00DD2C51">
        <w:rPr>
          <w:color w:val="auto"/>
          <w:sz w:val="24"/>
          <w:szCs w:val="24"/>
        </w:rPr>
        <w:t xml:space="preserve"> </w:t>
      </w:r>
      <w:r w:rsidR="003F06CF" w:rsidRPr="00B67BB2">
        <w:rPr>
          <w:color w:val="auto"/>
          <w:sz w:val="24"/>
          <w:szCs w:val="24"/>
        </w:rPr>
        <w:t>в судебные или надзорные органы.</w:t>
      </w:r>
    </w:p>
    <w:p w:rsidR="00387B10" w:rsidRDefault="00B04327" w:rsidP="00163D76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3" w:name="bookmark89"/>
      <w:bookmarkEnd w:id="53"/>
      <w:r w:rsidRPr="00B67BB2">
        <w:rPr>
          <w:color w:val="auto"/>
          <w:sz w:val="24"/>
          <w:szCs w:val="24"/>
        </w:rPr>
        <w:t xml:space="preserve">5.11. </w:t>
      </w:r>
      <w:r w:rsidR="003E007D" w:rsidRPr="00B67BB2">
        <w:rPr>
          <w:color w:val="auto"/>
          <w:sz w:val="24"/>
          <w:szCs w:val="24"/>
        </w:rPr>
        <w:t>Срок хранения документ</w:t>
      </w:r>
      <w:r w:rsidR="008E598B" w:rsidRPr="00B67BB2">
        <w:rPr>
          <w:color w:val="auto"/>
          <w:sz w:val="24"/>
          <w:szCs w:val="24"/>
        </w:rPr>
        <w:t>ов и материалов Комиссии в орган</w:t>
      </w:r>
      <w:r w:rsidR="003F06CF" w:rsidRPr="00B67BB2">
        <w:rPr>
          <w:color w:val="auto"/>
          <w:sz w:val="24"/>
          <w:szCs w:val="24"/>
        </w:rPr>
        <w:t xml:space="preserve">изации составляет </w:t>
      </w:r>
      <w:r w:rsidR="003E007D" w:rsidRPr="00B67BB2">
        <w:rPr>
          <w:color w:val="auto"/>
          <w:sz w:val="24"/>
          <w:szCs w:val="24"/>
        </w:rPr>
        <w:t>три</w:t>
      </w:r>
      <w:r w:rsidR="003F06CF" w:rsidRPr="00B67BB2">
        <w:rPr>
          <w:color w:val="auto"/>
          <w:sz w:val="24"/>
          <w:szCs w:val="24"/>
        </w:rPr>
        <w:t xml:space="preserve"> года, а в случае обращения в </w:t>
      </w:r>
      <w:r w:rsidR="00BE0DE6" w:rsidRPr="00B67BB2">
        <w:rPr>
          <w:color w:val="auto"/>
          <w:sz w:val="24"/>
          <w:szCs w:val="24"/>
        </w:rPr>
        <w:t>су</w:t>
      </w:r>
      <w:r w:rsidR="003F06CF" w:rsidRPr="00B67BB2">
        <w:rPr>
          <w:color w:val="auto"/>
          <w:sz w:val="24"/>
          <w:szCs w:val="24"/>
        </w:rPr>
        <w:t xml:space="preserve">дебные </w:t>
      </w:r>
      <w:r w:rsidR="00BE0DE6" w:rsidRPr="00B67BB2">
        <w:rPr>
          <w:color w:val="auto"/>
          <w:sz w:val="24"/>
          <w:szCs w:val="24"/>
        </w:rPr>
        <w:t>органы до окончания судебного спора.</w:t>
      </w:r>
    </w:p>
    <w:p w:rsidR="00DD2C51" w:rsidRDefault="00DD2C51" w:rsidP="00163D76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</w:p>
    <w:p w:rsidR="00DD2C51" w:rsidRPr="00A56B00" w:rsidRDefault="00DD2C51" w:rsidP="00DD2C51">
      <w:pPr>
        <w:ind w:firstLine="540"/>
        <w:jc w:val="center"/>
        <w:rPr>
          <w:rFonts w:ascii="Times New Roman" w:hAnsi="Times New Roman"/>
          <w:b/>
        </w:rPr>
      </w:pPr>
      <w:r w:rsidRPr="00DD2C51">
        <w:rPr>
          <w:rFonts w:ascii="Times New Roman" w:hAnsi="Times New Roman" w:cs="Times New Roman"/>
          <w:b/>
          <w:bCs/>
          <w:color w:val="auto"/>
        </w:rPr>
        <w:t>5.</w:t>
      </w:r>
      <w:r w:rsidRPr="00DD2C51">
        <w:rPr>
          <w:rFonts w:ascii="Times New Roman" w:hAnsi="Times New Roman" w:cs="Times New Roman"/>
          <w:b/>
        </w:rPr>
        <w:t xml:space="preserve"> ПРЕКРАЩЕНИЕ ДЕЙСТВИЯ</w:t>
      </w:r>
      <w:r w:rsidRPr="00A56B00">
        <w:rPr>
          <w:rFonts w:ascii="Times New Roman" w:hAnsi="Times New Roman"/>
          <w:b/>
        </w:rPr>
        <w:t>.</w:t>
      </w:r>
    </w:p>
    <w:p w:rsidR="00DD2C51" w:rsidRPr="00A56B00" w:rsidRDefault="00DD2C51" w:rsidP="00DD2C51">
      <w:pPr>
        <w:shd w:val="clear" w:color="auto" w:fill="FFFFFF"/>
        <w:jc w:val="both"/>
        <w:rPr>
          <w:rFonts w:ascii="Times New Roman" w:hAnsi="Times New Roman"/>
        </w:rPr>
      </w:pPr>
      <w:r w:rsidRPr="00A56B00">
        <w:rPr>
          <w:rFonts w:ascii="Times New Roman" w:hAnsi="Times New Roman"/>
        </w:rPr>
        <w:t xml:space="preserve">         Настоящее положение действует  до замены его новым или отмены  в связи с выявившимися противоречиями </w:t>
      </w:r>
      <w:proofErr w:type="gramStart"/>
      <w:r w:rsidRPr="00A56B00">
        <w:rPr>
          <w:rFonts w:ascii="Times New Roman" w:hAnsi="Times New Roman"/>
        </w:rPr>
        <w:t>из</w:t>
      </w:r>
      <w:proofErr w:type="gramEnd"/>
      <w:r w:rsidRPr="00A56B00">
        <w:rPr>
          <w:rFonts w:ascii="Times New Roman" w:hAnsi="Times New Roman"/>
        </w:rPr>
        <w:t xml:space="preserve"> – </w:t>
      </w:r>
      <w:proofErr w:type="gramStart"/>
      <w:r w:rsidRPr="00A56B00">
        <w:rPr>
          <w:rFonts w:ascii="Times New Roman" w:hAnsi="Times New Roman"/>
        </w:rPr>
        <w:t>за</w:t>
      </w:r>
      <w:proofErr w:type="gramEnd"/>
      <w:r w:rsidRPr="00A56B00">
        <w:rPr>
          <w:rFonts w:ascii="Times New Roman" w:hAnsi="Times New Roman"/>
        </w:rPr>
        <w:t xml:space="preserve"> изменения в законодательстве РФ и РТ в области </w:t>
      </w:r>
      <w:r>
        <w:rPr>
          <w:rFonts w:ascii="Times New Roman" w:hAnsi="Times New Roman"/>
        </w:rPr>
        <w:t>физической культуры и спорта</w:t>
      </w:r>
      <w:r w:rsidRPr="00A56B00">
        <w:rPr>
          <w:rFonts w:ascii="Times New Roman" w:hAnsi="Times New Roman"/>
        </w:rPr>
        <w:t xml:space="preserve">. </w:t>
      </w:r>
    </w:p>
    <w:p w:rsidR="00DD2C51" w:rsidRPr="004B5492" w:rsidRDefault="00DD2C51" w:rsidP="00DD2C51">
      <w:pPr>
        <w:pStyle w:val="ad"/>
        <w:ind w:left="0" w:firstLine="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Положение « О </w:t>
      </w:r>
      <w:r w:rsidRPr="00DD2C51">
        <w:rPr>
          <w:bCs/>
          <w:sz w:val="24"/>
          <w:szCs w:val="24"/>
          <w:lang w:val="ru-RU"/>
        </w:rPr>
        <w:t>комиссии по урегулированию споров между участниками образовательных отношений</w:t>
      </w:r>
      <w:r>
        <w:rPr>
          <w:bCs/>
          <w:sz w:val="24"/>
          <w:szCs w:val="24"/>
          <w:lang w:val="ru-RU"/>
        </w:rPr>
        <w:t>»</w:t>
      </w:r>
      <w:r w:rsidRPr="004B5492">
        <w:rPr>
          <w:sz w:val="24"/>
          <w:szCs w:val="24"/>
          <w:lang w:val="ru-RU"/>
        </w:rPr>
        <w:t xml:space="preserve"> (утвержденный приказом от </w:t>
      </w:r>
      <w:r>
        <w:rPr>
          <w:sz w:val="24"/>
          <w:szCs w:val="24"/>
          <w:lang w:val="ru-RU"/>
        </w:rPr>
        <w:t>09.12.2013</w:t>
      </w:r>
      <w:r w:rsidRPr="004B5492">
        <w:rPr>
          <w:sz w:val="24"/>
          <w:szCs w:val="24"/>
          <w:lang w:val="ru-RU"/>
        </w:rPr>
        <w:t xml:space="preserve"> г. № </w:t>
      </w:r>
      <w:r>
        <w:rPr>
          <w:sz w:val="24"/>
          <w:szCs w:val="24"/>
          <w:lang w:val="ru-RU"/>
        </w:rPr>
        <w:t>20</w:t>
      </w:r>
      <w:r w:rsidRPr="004B5492">
        <w:rPr>
          <w:sz w:val="24"/>
          <w:szCs w:val="24"/>
          <w:lang w:val="ru-RU"/>
        </w:rPr>
        <w:t>) считать утратившим силу.</w:t>
      </w:r>
    </w:p>
    <w:p w:rsidR="00DD2C51" w:rsidRPr="00B67BB2" w:rsidRDefault="00DD2C51" w:rsidP="00DD2C51">
      <w:pPr>
        <w:pStyle w:val="1"/>
        <w:tabs>
          <w:tab w:val="left" w:pos="1579"/>
        </w:tabs>
        <w:spacing w:line="276" w:lineRule="auto"/>
        <w:ind w:firstLine="709"/>
        <w:jc w:val="center"/>
        <w:rPr>
          <w:color w:val="auto"/>
        </w:rPr>
      </w:pPr>
    </w:p>
    <w:sectPr w:rsidR="00DD2C51" w:rsidRPr="00B67BB2" w:rsidSect="004363D8">
      <w:footerReference w:type="default" r:id="rId9"/>
      <w:pgSz w:w="11900" w:h="16840"/>
      <w:pgMar w:top="426" w:right="567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3371" w:rsidRDefault="00493371">
      <w:r>
        <w:separator/>
      </w:r>
    </w:p>
  </w:endnote>
  <w:endnote w:type="continuationSeparator" w:id="1">
    <w:p w:rsidR="00493371" w:rsidRDefault="004933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9157621"/>
      <w:docPartObj>
        <w:docPartGallery w:val="Page Numbers (Bottom of Page)"/>
        <w:docPartUnique/>
      </w:docPartObj>
    </w:sdtPr>
    <w:sdtContent>
      <w:p w:rsidR="00493371" w:rsidRDefault="00900603">
        <w:pPr>
          <w:pStyle w:val="ab"/>
          <w:jc w:val="right"/>
        </w:pPr>
        <w:fldSimple w:instr="PAGE   \* MERGEFORMAT">
          <w:r w:rsidR="00E015FC">
            <w:rPr>
              <w:noProof/>
            </w:rPr>
            <w:t>1</w:t>
          </w:r>
        </w:fldSimple>
      </w:p>
    </w:sdtContent>
  </w:sdt>
  <w:p w:rsidR="00493371" w:rsidRDefault="00493371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3371" w:rsidRDefault="00493371"/>
  </w:footnote>
  <w:footnote w:type="continuationSeparator" w:id="1">
    <w:p w:rsidR="00493371" w:rsidRDefault="0049337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06854"/>
    <w:multiLevelType w:val="multilevel"/>
    <w:tmpl w:val="5576FC6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FA737D"/>
    <w:multiLevelType w:val="multilevel"/>
    <w:tmpl w:val="8802557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EB129B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60326CD"/>
    <w:multiLevelType w:val="multilevel"/>
    <w:tmpl w:val="9480579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C1B3901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60C37CF"/>
    <w:multiLevelType w:val="multilevel"/>
    <w:tmpl w:val="8078DA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C4600AF"/>
    <w:multiLevelType w:val="multilevel"/>
    <w:tmpl w:val="D970279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4472C4" w:themeColor="accent5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4472C4" w:themeColor="accent5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4472C4" w:themeColor="accent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4472C4" w:themeColor="accent5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4472C4" w:themeColor="accent5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4472C4" w:themeColor="accent5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4472C4" w:themeColor="accent5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4472C4" w:themeColor="accent5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4472C4" w:themeColor="accent5"/>
      </w:rPr>
    </w:lvl>
  </w:abstractNum>
  <w:abstractNum w:abstractNumId="7">
    <w:nsid w:val="3D396C79"/>
    <w:multiLevelType w:val="multilevel"/>
    <w:tmpl w:val="487C0D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FF0000"/>
      </w:rPr>
    </w:lvl>
  </w:abstractNum>
  <w:abstractNum w:abstractNumId="8">
    <w:nsid w:val="40CA3DAF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179765F"/>
    <w:multiLevelType w:val="multilevel"/>
    <w:tmpl w:val="EFD21520"/>
    <w:lvl w:ilvl="0">
      <w:start w:val="2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40A0431"/>
    <w:multiLevelType w:val="multilevel"/>
    <w:tmpl w:val="00C0FE32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363E20"/>
    <w:multiLevelType w:val="multilevel"/>
    <w:tmpl w:val="4B30F8B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6945294"/>
    <w:multiLevelType w:val="multilevel"/>
    <w:tmpl w:val="6C9278F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D2C494F"/>
    <w:multiLevelType w:val="multilevel"/>
    <w:tmpl w:val="54EC5EF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EC14F7F"/>
    <w:multiLevelType w:val="hybridMultilevel"/>
    <w:tmpl w:val="6D188888"/>
    <w:lvl w:ilvl="0" w:tplc="763429B4">
      <w:start w:val="2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43546D"/>
    <w:multiLevelType w:val="multilevel"/>
    <w:tmpl w:val="3DD2F93C"/>
    <w:lvl w:ilvl="0">
      <w:start w:val="9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41B3129"/>
    <w:multiLevelType w:val="multilevel"/>
    <w:tmpl w:val="64B2664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5F07B94"/>
    <w:multiLevelType w:val="multilevel"/>
    <w:tmpl w:val="52C0F4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9AE0ACA"/>
    <w:multiLevelType w:val="multilevel"/>
    <w:tmpl w:val="41C22660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E2F45C4"/>
    <w:multiLevelType w:val="multilevel"/>
    <w:tmpl w:val="7BC81EFA"/>
    <w:lvl w:ilvl="0">
      <w:start w:val="7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EC06ABF"/>
    <w:multiLevelType w:val="multilevel"/>
    <w:tmpl w:val="02A027B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3"/>
  </w:num>
  <w:num w:numId="3">
    <w:abstractNumId w:val="8"/>
  </w:num>
  <w:num w:numId="4">
    <w:abstractNumId w:val="1"/>
  </w:num>
  <w:num w:numId="5">
    <w:abstractNumId w:val="10"/>
  </w:num>
  <w:num w:numId="6">
    <w:abstractNumId w:val="9"/>
  </w:num>
  <w:num w:numId="7">
    <w:abstractNumId w:val="18"/>
  </w:num>
  <w:num w:numId="8">
    <w:abstractNumId w:val="12"/>
  </w:num>
  <w:num w:numId="9">
    <w:abstractNumId w:val="19"/>
  </w:num>
  <w:num w:numId="10">
    <w:abstractNumId w:val="15"/>
  </w:num>
  <w:num w:numId="11">
    <w:abstractNumId w:val="0"/>
  </w:num>
  <w:num w:numId="12">
    <w:abstractNumId w:val="4"/>
  </w:num>
  <w:num w:numId="13">
    <w:abstractNumId w:val="16"/>
  </w:num>
  <w:num w:numId="14">
    <w:abstractNumId w:val="20"/>
  </w:num>
  <w:num w:numId="15">
    <w:abstractNumId w:val="2"/>
  </w:num>
  <w:num w:numId="16">
    <w:abstractNumId w:val="6"/>
  </w:num>
  <w:num w:numId="17">
    <w:abstractNumId w:val="11"/>
  </w:num>
  <w:num w:numId="18">
    <w:abstractNumId w:val="5"/>
  </w:num>
  <w:num w:numId="19">
    <w:abstractNumId w:val="14"/>
  </w:num>
  <w:num w:numId="20">
    <w:abstractNumId w:val="7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87B10"/>
    <w:rsid w:val="00003221"/>
    <w:rsid w:val="00052B3A"/>
    <w:rsid w:val="000C2086"/>
    <w:rsid w:val="00133405"/>
    <w:rsid w:val="001446BE"/>
    <w:rsid w:val="00163D76"/>
    <w:rsid w:val="001668D4"/>
    <w:rsid w:val="001B5DF3"/>
    <w:rsid w:val="00203B8A"/>
    <w:rsid w:val="00205ACC"/>
    <w:rsid w:val="002773E8"/>
    <w:rsid w:val="002C7096"/>
    <w:rsid w:val="003466B9"/>
    <w:rsid w:val="00376A78"/>
    <w:rsid w:val="00376BA8"/>
    <w:rsid w:val="00387B10"/>
    <w:rsid w:val="003A7DBD"/>
    <w:rsid w:val="003E007D"/>
    <w:rsid w:val="003E4B6A"/>
    <w:rsid w:val="003F06CF"/>
    <w:rsid w:val="004109F1"/>
    <w:rsid w:val="0042005B"/>
    <w:rsid w:val="004363D8"/>
    <w:rsid w:val="00452E68"/>
    <w:rsid w:val="004542A3"/>
    <w:rsid w:val="0045447A"/>
    <w:rsid w:val="00493371"/>
    <w:rsid w:val="004C6EA9"/>
    <w:rsid w:val="004F136D"/>
    <w:rsid w:val="00505FA0"/>
    <w:rsid w:val="00541ED9"/>
    <w:rsid w:val="00546CBE"/>
    <w:rsid w:val="005864C0"/>
    <w:rsid w:val="005B11B3"/>
    <w:rsid w:val="005B506F"/>
    <w:rsid w:val="005E5FD9"/>
    <w:rsid w:val="00627101"/>
    <w:rsid w:val="00660769"/>
    <w:rsid w:val="00673DD4"/>
    <w:rsid w:val="006A5F46"/>
    <w:rsid w:val="006E506E"/>
    <w:rsid w:val="00742409"/>
    <w:rsid w:val="0079123D"/>
    <w:rsid w:val="007B24B4"/>
    <w:rsid w:val="007B787B"/>
    <w:rsid w:val="00831EBD"/>
    <w:rsid w:val="00832113"/>
    <w:rsid w:val="008707E2"/>
    <w:rsid w:val="008B557F"/>
    <w:rsid w:val="008E598B"/>
    <w:rsid w:val="00900603"/>
    <w:rsid w:val="00933DDC"/>
    <w:rsid w:val="009359AE"/>
    <w:rsid w:val="0094314C"/>
    <w:rsid w:val="00954564"/>
    <w:rsid w:val="00957006"/>
    <w:rsid w:val="00976865"/>
    <w:rsid w:val="00985306"/>
    <w:rsid w:val="00A15690"/>
    <w:rsid w:val="00A4425A"/>
    <w:rsid w:val="00A638BD"/>
    <w:rsid w:val="00AA6E14"/>
    <w:rsid w:val="00AB6435"/>
    <w:rsid w:val="00AD488F"/>
    <w:rsid w:val="00AE03E9"/>
    <w:rsid w:val="00B04327"/>
    <w:rsid w:val="00B67BB2"/>
    <w:rsid w:val="00BA0DEB"/>
    <w:rsid w:val="00BA19F6"/>
    <w:rsid w:val="00BE0DE6"/>
    <w:rsid w:val="00BE0ED9"/>
    <w:rsid w:val="00C04A1C"/>
    <w:rsid w:val="00C773BF"/>
    <w:rsid w:val="00CA3041"/>
    <w:rsid w:val="00D235E3"/>
    <w:rsid w:val="00D31445"/>
    <w:rsid w:val="00D829FF"/>
    <w:rsid w:val="00D84B1B"/>
    <w:rsid w:val="00D85AE8"/>
    <w:rsid w:val="00D93521"/>
    <w:rsid w:val="00D952EA"/>
    <w:rsid w:val="00DA13B3"/>
    <w:rsid w:val="00DA7E76"/>
    <w:rsid w:val="00DB59C0"/>
    <w:rsid w:val="00DC5331"/>
    <w:rsid w:val="00DD2C51"/>
    <w:rsid w:val="00DE28C0"/>
    <w:rsid w:val="00DF4CD5"/>
    <w:rsid w:val="00E015FC"/>
    <w:rsid w:val="00E25BC9"/>
    <w:rsid w:val="00E50DEA"/>
    <w:rsid w:val="00E81C66"/>
    <w:rsid w:val="00F174E0"/>
    <w:rsid w:val="00F97978"/>
    <w:rsid w:val="00FC2239"/>
    <w:rsid w:val="00FD7F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76A7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21">
    <w:name w:val="Основной текст (2)_"/>
    <w:basedOn w:val="a0"/>
    <w:link w:val="22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a4">
    <w:name w:val="Колонтитул_"/>
    <w:basedOn w:val="a0"/>
    <w:link w:val="a5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6">
    <w:name w:val="Другое_"/>
    <w:basedOn w:val="a0"/>
    <w:link w:val="a7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5">
    <w:name w:val="Основной текст (5)_"/>
    <w:basedOn w:val="a0"/>
    <w:link w:val="50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paragraph" w:customStyle="1" w:styleId="20">
    <w:name w:val="Колонтитул (2)"/>
    <w:basedOn w:val="a"/>
    <w:link w:val="2"/>
    <w:rsid w:val="00376A78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rsid w:val="00376A78"/>
    <w:pPr>
      <w:spacing w:line="264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Основной текст (2)"/>
    <w:basedOn w:val="a"/>
    <w:link w:val="21"/>
    <w:rsid w:val="00376A78"/>
    <w:pPr>
      <w:spacing w:after="40" w:line="180" w:lineRule="auto"/>
      <w:ind w:left="1820"/>
    </w:pPr>
    <w:rPr>
      <w:rFonts w:ascii="Arial" w:eastAsia="Arial" w:hAnsi="Arial" w:cs="Arial"/>
      <w:sz w:val="52"/>
      <w:szCs w:val="52"/>
    </w:rPr>
  </w:style>
  <w:style w:type="paragraph" w:customStyle="1" w:styleId="a5">
    <w:name w:val="Колонтитул"/>
    <w:basedOn w:val="a"/>
    <w:link w:val="a4"/>
    <w:rsid w:val="00376A78"/>
    <w:rPr>
      <w:rFonts w:ascii="Arial" w:eastAsia="Arial" w:hAnsi="Arial" w:cs="Arial"/>
      <w:sz w:val="20"/>
      <w:szCs w:val="20"/>
    </w:rPr>
  </w:style>
  <w:style w:type="paragraph" w:customStyle="1" w:styleId="a7">
    <w:name w:val="Другое"/>
    <w:basedOn w:val="a"/>
    <w:link w:val="a6"/>
    <w:rsid w:val="00376A78"/>
    <w:pPr>
      <w:spacing w:line="264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rsid w:val="00376A78"/>
    <w:pPr>
      <w:spacing w:line="209" w:lineRule="auto"/>
      <w:ind w:right="2260"/>
      <w:jc w:val="righ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rsid w:val="00376A78"/>
    <w:pPr>
      <w:spacing w:after="440"/>
      <w:ind w:left="7780"/>
    </w:pPr>
    <w:rPr>
      <w:rFonts w:ascii="Arial" w:eastAsia="Arial" w:hAnsi="Arial" w:cs="Arial"/>
      <w:sz w:val="16"/>
      <w:szCs w:val="16"/>
    </w:rPr>
  </w:style>
  <w:style w:type="table" w:styleId="a8">
    <w:name w:val="Table Grid"/>
    <w:basedOn w:val="a1"/>
    <w:uiPriority w:val="59"/>
    <w:rsid w:val="009570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0C208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C2086"/>
    <w:rPr>
      <w:color w:val="000000"/>
    </w:rPr>
  </w:style>
  <w:style w:type="paragraph" w:styleId="ab">
    <w:name w:val="footer"/>
    <w:basedOn w:val="a"/>
    <w:link w:val="ac"/>
    <w:uiPriority w:val="99"/>
    <w:unhideWhenUsed/>
    <w:rsid w:val="000C208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C2086"/>
    <w:rPr>
      <w:color w:val="000000"/>
    </w:rPr>
  </w:style>
  <w:style w:type="paragraph" w:styleId="ad">
    <w:name w:val="List Paragraph"/>
    <w:basedOn w:val="a"/>
    <w:uiPriority w:val="1"/>
    <w:qFormat/>
    <w:rsid w:val="00DD2C51"/>
    <w:pPr>
      <w:ind w:left="102" w:firstLine="705"/>
      <w:jc w:val="both"/>
    </w:pPr>
    <w:rPr>
      <w:rFonts w:ascii="Times New Roman" w:eastAsia="Times New Roman" w:hAnsi="Times New Roman" w:cs="Times New Roman"/>
      <w:color w:val="auto"/>
      <w:sz w:val="22"/>
      <w:szCs w:val="22"/>
      <w:lang w:val="en-US" w:eastAsia="en-US" w:bidi="ar-SA"/>
    </w:rPr>
  </w:style>
  <w:style w:type="paragraph" w:styleId="ae">
    <w:name w:val="Balloon Text"/>
    <w:basedOn w:val="a"/>
    <w:link w:val="af"/>
    <w:uiPriority w:val="99"/>
    <w:semiHidden/>
    <w:unhideWhenUsed/>
    <w:rsid w:val="00E015FC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015F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AA642F-979E-4AF4-91BB-81CF518D2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5</Pages>
  <Words>1622</Words>
  <Characters>9249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ЛабАПК LabAPK</dc:creator>
  <cp:lastModifiedBy>2</cp:lastModifiedBy>
  <cp:revision>21</cp:revision>
  <cp:lastPrinted>2023-12-21T05:55:00Z</cp:lastPrinted>
  <dcterms:created xsi:type="dcterms:W3CDTF">2023-06-14T07:45:00Z</dcterms:created>
  <dcterms:modified xsi:type="dcterms:W3CDTF">2023-12-21T05:55:00Z</dcterms:modified>
</cp:coreProperties>
</file>